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133" w:rsidRPr="006834E5" w:rsidRDefault="000A2133" w:rsidP="000A2133">
      <w:pPr>
        <w:spacing w:after="0" w:line="408" w:lineRule="auto"/>
        <w:ind w:left="120"/>
        <w:jc w:val="center"/>
      </w:pPr>
      <w:r w:rsidRPr="006834E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A2133" w:rsidRPr="006834E5" w:rsidRDefault="000A2133" w:rsidP="000A2133">
      <w:pPr>
        <w:spacing w:after="0" w:line="408" w:lineRule="auto"/>
        <w:ind w:left="120"/>
        <w:jc w:val="center"/>
      </w:pPr>
      <w:r w:rsidRPr="006834E5">
        <w:rPr>
          <w:rFonts w:ascii="Times New Roman" w:hAnsi="Times New Roman"/>
          <w:b/>
          <w:color w:val="000000"/>
          <w:sz w:val="28"/>
        </w:rPr>
        <w:t>‌</w:t>
      </w:r>
      <w:bookmarkStart w:id="0" w:name="ac61422a-29c7-4a5a-957e-10d44a9a8bf8"/>
      <w:r w:rsidRPr="006834E5">
        <w:rPr>
          <w:rFonts w:ascii="Times New Roman" w:hAnsi="Times New Roman"/>
          <w:b/>
          <w:color w:val="000000"/>
          <w:sz w:val="28"/>
        </w:rPr>
        <w:t xml:space="preserve">Краснодарский край Муниципальное образование </w:t>
      </w:r>
      <w:proofErr w:type="spellStart"/>
      <w:r w:rsidRPr="006834E5">
        <w:rPr>
          <w:rFonts w:ascii="Times New Roman" w:hAnsi="Times New Roman"/>
          <w:b/>
          <w:color w:val="000000"/>
          <w:sz w:val="28"/>
        </w:rPr>
        <w:t>Усть-Лабинский</w:t>
      </w:r>
      <w:proofErr w:type="spellEnd"/>
      <w:r w:rsidRPr="006834E5">
        <w:rPr>
          <w:rFonts w:ascii="Times New Roman" w:hAnsi="Times New Roman"/>
          <w:b/>
          <w:color w:val="000000"/>
          <w:sz w:val="28"/>
        </w:rPr>
        <w:t xml:space="preserve"> район станица Некрасовская</w:t>
      </w:r>
      <w:bookmarkEnd w:id="0"/>
      <w:r w:rsidRPr="006834E5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0A2133" w:rsidRPr="006834E5" w:rsidRDefault="000A2133" w:rsidP="000A2133">
      <w:pPr>
        <w:spacing w:after="0" w:line="408" w:lineRule="auto"/>
        <w:ind w:left="120"/>
        <w:jc w:val="center"/>
      </w:pPr>
      <w:r w:rsidRPr="006834E5">
        <w:rPr>
          <w:rFonts w:ascii="Times New Roman" w:hAnsi="Times New Roman"/>
          <w:b/>
          <w:color w:val="000000"/>
          <w:sz w:val="28"/>
        </w:rPr>
        <w:t>‌</w:t>
      </w:r>
      <w:bookmarkStart w:id="1" w:name="999bf644-f3de-4153-a38b-a44d917c4aaf"/>
      <w:r w:rsidRPr="006834E5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</w:t>
      </w:r>
      <w:bookmarkEnd w:id="1"/>
      <w:r w:rsidRPr="006834E5">
        <w:rPr>
          <w:rFonts w:ascii="Times New Roman" w:hAnsi="Times New Roman"/>
          <w:b/>
          <w:color w:val="000000"/>
          <w:sz w:val="28"/>
        </w:rPr>
        <w:t>‌</w:t>
      </w:r>
      <w:r w:rsidRPr="006834E5">
        <w:rPr>
          <w:rFonts w:ascii="Times New Roman" w:hAnsi="Times New Roman"/>
          <w:color w:val="000000"/>
          <w:sz w:val="28"/>
        </w:rPr>
        <w:t>​</w:t>
      </w:r>
    </w:p>
    <w:p w:rsidR="000A2133" w:rsidRPr="006834E5" w:rsidRDefault="000A2133" w:rsidP="000A2133">
      <w:pPr>
        <w:spacing w:after="0" w:line="408" w:lineRule="auto"/>
        <w:ind w:left="120"/>
        <w:jc w:val="center"/>
      </w:pPr>
      <w:r w:rsidRPr="006834E5">
        <w:rPr>
          <w:rFonts w:ascii="Times New Roman" w:hAnsi="Times New Roman"/>
          <w:b/>
          <w:color w:val="000000"/>
          <w:sz w:val="28"/>
        </w:rPr>
        <w:t>СОШ №12</w:t>
      </w:r>
    </w:p>
    <w:p w:rsidR="000A2133" w:rsidRPr="006834E5" w:rsidRDefault="000A2133" w:rsidP="000A2133">
      <w:pPr>
        <w:spacing w:after="0"/>
        <w:ind w:left="120"/>
      </w:pPr>
    </w:p>
    <w:p w:rsidR="000A2133" w:rsidRPr="006834E5" w:rsidRDefault="000A2133" w:rsidP="000A2133">
      <w:pPr>
        <w:spacing w:after="0"/>
        <w:ind w:left="120"/>
      </w:pPr>
    </w:p>
    <w:p w:rsidR="000A2133" w:rsidRPr="006834E5" w:rsidRDefault="000A2133" w:rsidP="000A2133">
      <w:pPr>
        <w:spacing w:after="0"/>
        <w:ind w:left="120"/>
      </w:pPr>
    </w:p>
    <w:p w:rsidR="000A2133" w:rsidRPr="006834E5" w:rsidRDefault="000A2133" w:rsidP="000A213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A2133" w:rsidRPr="002C0D6A" w:rsidTr="000A2133">
        <w:tc>
          <w:tcPr>
            <w:tcW w:w="3114" w:type="dxa"/>
          </w:tcPr>
          <w:p w:rsidR="000A2133" w:rsidRPr="0040209D" w:rsidRDefault="000A2133" w:rsidP="000A2133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0A2133" w:rsidRPr="008944ED" w:rsidRDefault="000A2133" w:rsidP="000A213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Руководитель</w:t>
            </w: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ШМО</w:t>
            </w:r>
          </w:p>
          <w:p w:rsidR="000A2133" w:rsidRPr="008944ED" w:rsidRDefault="000A2133" w:rsidP="000A213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>Тимофеев В.А.</w:t>
            </w:r>
          </w:p>
          <w:p w:rsidR="000A2133" w:rsidRDefault="000A2133" w:rsidP="000A213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от 26.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E697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A860E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0A2133" w:rsidRPr="0040209D" w:rsidRDefault="000A2133" w:rsidP="000A21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A2133" w:rsidRPr="0040209D" w:rsidRDefault="000A2133" w:rsidP="000A213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0A2133" w:rsidRPr="008944ED" w:rsidRDefault="000A2133" w:rsidP="000A213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Зам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УМР</w:t>
            </w:r>
          </w:p>
          <w:p w:rsidR="000A2133" w:rsidRPr="008944ED" w:rsidRDefault="000A2133" w:rsidP="000A213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>Щербанова</w:t>
            </w:r>
            <w:proofErr w:type="spellEnd"/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</w:t>
            </w:r>
          </w:p>
          <w:p w:rsidR="000A2133" w:rsidRDefault="000A2133" w:rsidP="000A213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Протокол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от 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E697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A860E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0A2133" w:rsidRPr="0040209D" w:rsidRDefault="000A2133" w:rsidP="000A21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A2133" w:rsidRDefault="000A2133" w:rsidP="000A213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A2133" w:rsidRPr="008944ED" w:rsidRDefault="000A2133" w:rsidP="000A213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Директор МБОУ СОШ №12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им. В.М. Агиенко</w:t>
            </w:r>
          </w:p>
          <w:p w:rsidR="000A2133" w:rsidRPr="008944ED" w:rsidRDefault="000A2133" w:rsidP="000A213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>Завалиева И.А.</w:t>
            </w:r>
          </w:p>
          <w:p w:rsidR="000A2133" w:rsidRDefault="00A860EB" w:rsidP="000A213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Приказ №</w:t>
            </w:r>
            <w:r w:rsidR="000A2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130-п 28</w:t>
            </w:r>
            <w:r w:rsidR="000A2133">
              <w:rPr>
                <w:rFonts w:ascii="Times New Roman" w:hAnsi="Times New Roman"/>
                <w:color w:val="000000"/>
                <w:sz w:val="24"/>
                <w:szCs w:val="24"/>
              </w:rPr>
              <w:t>.09.</w:t>
            </w:r>
            <w:r w:rsidR="000A2133"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="000A2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0A2133" w:rsidRPr="0040209D" w:rsidRDefault="000A2133" w:rsidP="000A21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A2133" w:rsidRPr="001C25AE" w:rsidRDefault="000A2133" w:rsidP="000A2133">
      <w:pPr>
        <w:spacing w:after="0"/>
        <w:ind w:left="120"/>
      </w:pPr>
    </w:p>
    <w:p w:rsidR="000A2133" w:rsidRPr="001C25AE" w:rsidRDefault="000A2133" w:rsidP="000A2133">
      <w:pPr>
        <w:spacing w:after="0"/>
        <w:ind w:left="120"/>
      </w:pPr>
      <w:r w:rsidRPr="001C25AE">
        <w:rPr>
          <w:rFonts w:ascii="Times New Roman" w:hAnsi="Times New Roman"/>
          <w:color w:val="000000"/>
          <w:sz w:val="28"/>
        </w:rPr>
        <w:t>‌</w:t>
      </w:r>
    </w:p>
    <w:p w:rsidR="000A2133" w:rsidRPr="001C25AE" w:rsidRDefault="000A2133" w:rsidP="000A2133">
      <w:pPr>
        <w:spacing w:after="0"/>
        <w:ind w:left="120"/>
      </w:pPr>
    </w:p>
    <w:p w:rsidR="000A2133" w:rsidRPr="001C25AE" w:rsidRDefault="000A2133" w:rsidP="000A2133">
      <w:pPr>
        <w:spacing w:after="0"/>
        <w:ind w:left="120"/>
      </w:pPr>
    </w:p>
    <w:p w:rsidR="000A2133" w:rsidRPr="001C25AE" w:rsidRDefault="000A2133" w:rsidP="000A2133">
      <w:pPr>
        <w:spacing w:after="0"/>
        <w:ind w:left="120"/>
      </w:pPr>
    </w:p>
    <w:p w:rsidR="000A2133" w:rsidRPr="001C25AE" w:rsidRDefault="000A2133" w:rsidP="000A2133">
      <w:pPr>
        <w:spacing w:after="0" w:line="408" w:lineRule="auto"/>
        <w:ind w:left="120"/>
        <w:jc w:val="center"/>
      </w:pPr>
      <w:r w:rsidRPr="001C25A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A2133" w:rsidRPr="001C25AE" w:rsidRDefault="000A2133" w:rsidP="000A2133">
      <w:pPr>
        <w:spacing w:after="0" w:line="408" w:lineRule="auto"/>
        <w:ind w:left="120"/>
        <w:jc w:val="center"/>
      </w:pPr>
      <w:r w:rsidRPr="001C25A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C25AE">
        <w:rPr>
          <w:rFonts w:ascii="Times New Roman" w:hAnsi="Times New Roman"/>
          <w:color w:val="000000"/>
          <w:sz w:val="28"/>
        </w:rPr>
        <w:t xml:space="preserve"> 28063</w:t>
      </w:r>
      <w:r>
        <w:rPr>
          <w:rFonts w:ascii="Times New Roman" w:hAnsi="Times New Roman"/>
          <w:color w:val="000000"/>
          <w:sz w:val="28"/>
        </w:rPr>
        <w:t>57</w:t>
      </w:r>
      <w:r w:rsidRPr="001C25AE">
        <w:rPr>
          <w:rFonts w:ascii="Times New Roman" w:hAnsi="Times New Roman"/>
          <w:color w:val="000000"/>
          <w:sz w:val="28"/>
        </w:rPr>
        <w:t>)</w:t>
      </w:r>
    </w:p>
    <w:p w:rsidR="000A2133" w:rsidRPr="001C25AE" w:rsidRDefault="000A2133" w:rsidP="000A2133">
      <w:pPr>
        <w:spacing w:after="0"/>
        <w:ind w:left="120"/>
        <w:jc w:val="center"/>
      </w:pPr>
    </w:p>
    <w:p w:rsidR="000A2133" w:rsidRPr="006834E5" w:rsidRDefault="000A2133" w:rsidP="000A2133">
      <w:pPr>
        <w:spacing w:after="0" w:line="408" w:lineRule="auto"/>
        <w:ind w:left="120"/>
        <w:jc w:val="center"/>
      </w:pPr>
      <w:r w:rsidRPr="006834E5">
        <w:rPr>
          <w:rFonts w:ascii="Times New Roman" w:hAnsi="Times New Roman"/>
          <w:b/>
          <w:color w:val="000000"/>
          <w:sz w:val="28"/>
        </w:rPr>
        <w:t xml:space="preserve">учебного предмета «Физическая культура» </w:t>
      </w:r>
    </w:p>
    <w:p w:rsidR="000A2133" w:rsidRPr="006834E5" w:rsidRDefault="000A2133" w:rsidP="000A213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5</w:t>
      </w:r>
      <w:r w:rsidRPr="006834E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6</w:t>
      </w:r>
      <w:r w:rsidRPr="006834E5">
        <w:rPr>
          <w:rFonts w:ascii="Times New Roman" w:hAnsi="Times New Roman"/>
          <w:color w:val="000000"/>
          <w:sz w:val="28"/>
        </w:rPr>
        <w:t xml:space="preserve"> классов </w:t>
      </w:r>
    </w:p>
    <w:p w:rsidR="000A2133" w:rsidRPr="006834E5" w:rsidRDefault="000A2133" w:rsidP="000A2133">
      <w:pPr>
        <w:spacing w:after="0"/>
        <w:ind w:left="120"/>
        <w:jc w:val="center"/>
      </w:pPr>
    </w:p>
    <w:p w:rsidR="000A2133" w:rsidRPr="006834E5" w:rsidRDefault="000A2133" w:rsidP="000A2133">
      <w:pPr>
        <w:spacing w:after="0"/>
        <w:ind w:left="120"/>
        <w:jc w:val="center"/>
      </w:pPr>
    </w:p>
    <w:p w:rsidR="000A2133" w:rsidRPr="006834E5" w:rsidRDefault="000A2133" w:rsidP="000A2133">
      <w:pPr>
        <w:spacing w:after="0"/>
        <w:ind w:left="120"/>
        <w:jc w:val="center"/>
      </w:pPr>
    </w:p>
    <w:p w:rsidR="000A2133" w:rsidRPr="006834E5" w:rsidRDefault="000A2133" w:rsidP="000A2133">
      <w:pPr>
        <w:spacing w:after="0"/>
        <w:ind w:left="120"/>
        <w:jc w:val="center"/>
      </w:pPr>
    </w:p>
    <w:p w:rsidR="000A2133" w:rsidRPr="006834E5" w:rsidRDefault="000A2133" w:rsidP="000A2133">
      <w:pPr>
        <w:spacing w:after="0"/>
        <w:ind w:left="120"/>
        <w:jc w:val="center"/>
      </w:pPr>
    </w:p>
    <w:p w:rsidR="000A2133" w:rsidRPr="006834E5" w:rsidRDefault="000A2133" w:rsidP="000A2133">
      <w:pPr>
        <w:spacing w:after="0"/>
        <w:ind w:left="120"/>
        <w:jc w:val="center"/>
      </w:pPr>
    </w:p>
    <w:p w:rsidR="000A2133" w:rsidRPr="006834E5" w:rsidRDefault="000A2133" w:rsidP="000A2133">
      <w:pPr>
        <w:spacing w:after="0"/>
        <w:ind w:left="120"/>
        <w:jc w:val="center"/>
      </w:pPr>
    </w:p>
    <w:p w:rsidR="000A2133" w:rsidRPr="006834E5" w:rsidRDefault="000A2133" w:rsidP="000A2133">
      <w:pPr>
        <w:spacing w:after="0"/>
        <w:ind w:left="120"/>
        <w:jc w:val="center"/>
      </w:pPr>
    </w:p>
    <w:p w:rsidR="000A2133" w:rsidRPr="006834E5" w:rsidRDefault="000A2133" w:rsidP="000A2133">
      <w:pPr>
        <w:spacing w:after="0"/>
        <w:ind w:left="120"/>
        <w:jc w:val="center"/>
      </w:pPr>
    </w:p>
    <w:p w:rsidR="000A2133" w:rsidRDefault="000A2133" w:rsidP="000A213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6834E5">
        <w:rPr>
          <w:rFonts w:ascii="Times New Roman" w:hAnsi="Times New Roman"/>
          <w:color w:val="000000"/>
          <w:sz w:val="28"/>
        </w:rPr>
        <w:t>​</w:t>
      </w:r>
      <w:bookmarkStart w:id="2" w:name="a138e01f-71ee-4195-a132-95a500e7f996"/>
      <w:r w:rsidRPr="006834E5">
        <w:rPr>
          <w:rFonts w:ascii="Times New Roman" w:hAnsi="Times New Roman"/>
          <w:b/>
          <w:color w:val="000000"/>
          <w:sz w:val="28"/>
        </w:rPr>
        <w:t>Ст</w:t>
      </w:r>
      <w:r>
        <w:rPr>
          <w:rFonts w:ascii="Times New Roman" w:hAnsi="Times New Roman"/>
          <w:b/>
          <w:color w:val="000000"/>
          <w:sz w:val="28"/>
        </w:rPr>
        <w:t>.</w:t>
      </w:r>
      <w:r w:rsidRPr="006834E5">
        <w:rPr>
          <w:rFonts w:ascii="Times New Roman" w:hAnsi="Times New Roman"/>
          <w:b/>
          <w:color w:val="000000"/>
          <w:sz w:val="28"/>
        </w:rPr>
        <w:t xml:space="preserve"> Некрасовская </w:t>
      </w:r>
      <w:bookmarkEnd w:id="2"/>
      <w:r w:rsidRPr="006834E5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a612539e-b3c8-455e-88a4-bebacddb4762"/>
    </w:p>
    <w:p w:rsidR="000A2133" w:rsidRPr="006834E5" w:rsidRDefault="000A2133" w:rsidP="000A2133">
      <w:pPr>
        <w:spacing w:after="0"/>
        <w:ind w:left="120"/>
        <w:jc w:val="center"/>
      </w:pPr>
      <w:r w:rsidRPr="006834E5">
        <w:rPr>
          <w:rFonts w:ascii="Times New Roman" w:hAnsi="Times New Roman"/>
          <w:b/>
          <w:color w:val="000000"/>
          <w:sz w:val="28"/>
        </w:rPr>
        <w:t>202</w:t>
      </w:r>
      <w:bookmarkEnd w:id="3"/>
      <w:r w:rsidR="00A860EB">
        <w:rPr>
          <w:rFonts w:ascii="Times New Roman" w:hAnsi="Times New Roman"/>
          <w:b/>
          <w:color w:val="000000"/>
          <w:sz w:val="28"/>
        </w:rPr>
        <w:t>4</w:t>
      </w:r>
    </w:p>
    <w:p w:rsidR="000A2133" w:rsidRPr="006834E5" w:rsidRDefault="000A2133" w:rsidP="000A2133">
      <w:pPr>
        <w:spacing w:after="0"/>
        <w:ind w:left="120"/>
      </w:pPr>
    </w:p>
    <w:p w:rsidR="00A63C03" w:rsidRDefault="00A63C03" w:rsidP="00A63C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2133" w:rsidRDefault="000A2133" w:rsidP="00A63C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2133" w:rsidRPr="006834E5" w:rsidRDefault="000A2133" w:rsidP="000A2133">
      <w:pPr>
        <w:spacing w:after="0" w:line="264" w:lineRule="auto"/>
        <w:ind w:left="120"/>
        <w:jc w:val="both"/>
      </w:pPr>
      <w:r w:rsidRPr="006834E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A2133" w:rsidRPr="006834E5" w:rsidRDefault="000A2133" w:rsidP="000A2133">
      <w:pPr>
        <w:spacing w:after="0" w:line="264" w:lineRule="auto"/>
        <w:ind w:left="120"/>
        <w:jc w:val="both"/>
      </w:pPr>
    </w:p>
    <w:p w:rsidR="000A2133" w:rsidRPr="006834E5" w:rsidRDefault="000A2133" w:rsidP="000A2133">
      <w:pPr>
        <w:spacing w:after="0" w:line="264" w:lineRule="auto"/>
        <w:ind w:firstLine="600"/>
        <w:jc w:val="both"/>
      </w:pPr>
      <w:proofErr w:type="gramStart"/>
      <w:r w:rsidRPr="006834E5">
        <w:rPr>
          <w:rFonts w:ascii="Times New Roman" w:hAnsi="Times New Roman"/>
          <w:color w:val="000000"/>
          <w:sz w:val="28"/>
        </w:rPr>
        <w:t xml:space="preserve">Программа по физической культуре на уровне </w:t>
      </w:r>
      <w:r>
        <w:rPr>
          <w:rFonts w:ascii="Times New Roman" w:hAnsi="Times New Roman"/>
          <w:color w:val="000000"/>
          <w:sz w:val="28"/>
        </w:rPr>
        <w:t>основного</w:t>
      </w:r>
      <w:r w:rsidRPr="006834E5">
        <w:rPr>
          <w:rFonts w:ascii="Times New Roman" w:hAnsi="Times New Roman"/>
          <w:color w:val="000000"/>
          <w:sz w:val="28"/>
        </w:rPr>
        <w:t xml:space="preserve"> общего образования составлена на основе требований к </w:t>
      </w:r>
      <w:r>
        <w:rPr>
          <w:rFonts w:ascii="Times New Roman" w:hAnsi="Times New Roman"/>
          <w:color w:val="000000"/>
          <w:sz w:val="28"/>
        </w:rPr>
        <w:t>результатам освоения программы основного общего образования ФГОС О</w:t>
      </w:r>
      <w:r w:rsidRPr="006834E5">
        <w:rPr>
          <w:rFonts w:ascii="Times New Roman" w:hAnsi="Times New Roman"/>
          <w:color w:val="000000"/>
          <w:sz w:val="28"/>
        </w:rPr>
        <w:t xml:space="preserve">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0A2133" w:rsidRPr="006834E5" w:rsidRDefault="000A2133" w:rsidP="000A2133">
      <w:pPr>
        <w:spacing w:after="0" w:line="264" w:lineRule="auto"/>
        <w:ind w:firstLine="600"/>
        <w:jc w:val="both"/>
      </w:pPr>
      <w:r w:rsidRPr="006834E5">
        <w:rPr>
          <w:rFonts w:ascii="Times New Roman" w:hAnsi="Times New Roman"/>
          <w:color w:val="000000"/>
          <w:sz w:val="28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0A2133" w:rsidRPr="006834E5" w:rsidRDefault="000A2133" w:rsidP="000A2133">
      <w:pPr>
        <w:spacing w:after="0" w:line="264" w:lineRule="auto"/>
        <w:ind w:firstLine="600"/>
        <w:jc w:val="both"/>
      </w:pPr>
      <w:r w:rsidRPr="006834E5">
        <w:rPr>
          <w:rFonts w:ascii="Times New Roman" w:hAnsi="Times New Roman"/>
          <w:color w:val="000000"/>
          <w:sz w:val="28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6834E5">
        <w:rPr>
          <w:rFonts w:ascii="Times New Roman" w:hAnsi="Times New Roman"/>
          <w:color w:val="000000"/>
          <w:sz w:val="28"/>
        </w:rPr>
        <w:t>социокультурного</w:t>
      </w:r>
      <w:proofErr w:type="spellEnd"/>
      <w:r w:rsidRPr="006834E5">
        <w:rPr>
          <w:rFonts w:ascii="Times New Roman" w:hAnsi="Times New Roman"/>
          <w:color w:val="000000"/>
          <w:sz w:val="28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0A2133" w:rsidRPr="006834E5" w:rsidRDefault="000A2133" w:rsidP="000A2133">
      <w:pPr>
        <w:spacing w:after="0" w:line="264" w:lineRule="auto"/>
        <w:ind w:firstLine="600"/>
        <w:jc w:val="both"/>
      </w:pPr>
      <w:r w:rsidRPr="006834E5">
        <w:rPr>
          <w:rFonts w:ascii="Times New Roman" w:hAnsi="Times New Roman"/>
          <w:color w:val="000000"/>
          <w:sz w:val="28"/>
        </w:rPr>
        <w:t xml:space="preserve">Изучение учебного предмета «Физическая культура» имеет важное значение в онтогенезе 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834E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6834E5">
        <w:rPr>
          <w:rFonts w:ascii="Times New Roman" w:hAnsi="Times New Roman"/>
          <w:color w:val="000000"/>
          <w:sz w:val="28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0A2133" w:rsidRPr="006834E5" w:rsidRDefault="000A2133" w:rsidP="000A2133">
      <w:pPr>
        <w:spacing w:after="0" w:line="264" w:lineRule="auto"/>
        <w:ind w:firstLine="600"/>
        <w:jc w:val="both"/>
      </w:pPr>
      <w:r w:rsidRPr="006834E5">
        <w:rPr>
          <w:rFonts w:ascii="Times New Roman" w:hAnsi="Times New Roman"/>
          <w:color w:val="000000"/>
          <w:sz w:val="28"/>
        </w:rPr>
        <w:t xml:space="preserve">Целью образования по физической культуре на уровне </w:t>
      </w:r>
      <w:r>
        <w:rPr>
          <w:rFonts w:ascii="Times New Roman" w:hAnsi="Times New Roman"/>
          <w:color w:val="000000"/>
          <w:sz w:val="28"/>
        </w:rPr>
        <w:t>основного</w:t>
      </w:r>
      <w:r w:rsidRPr="006834E5">
        <w:rPr>
          <w:rFonts w:ascii="Times New Roman" w:hAnsi="Times New Roman"/>
          <w:color w:val="000000"/>
          <w:sz w:val="28"/>
        </w:rPr>
        <w:t xml:space="preserve">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6834E5">
        <w:rPr>
          <w:rFonts w:ascii="Times New Roman" w:hAnsi="Times New Roman"/>
          <w:color w:val="000000"/>
          <w:sz w:val="28"/>
        </w:rPr>
        <w:t>прикладно-ориентированной</w:t>
      </w:r>
      <w:proofErr w:type="spellEnd"/>
      <w:r w:rsidRPr="006834E5">
        <w:rPr>
          <w:rFonts w:ascii="Times New Roman" w:hAnsi="Times New Roman"/>
          <w:color w:val="000000"/>
          <w:sz w:val="28"/>
        </w:rPr>
        <w:t xml:space="preserve"> направленности. </w:t>
      </w:r>
    </w:p>
    <w:p w:rsidR="000A2133" w:rsidRPr="006834E5" w:rsidRDefault="000A2133" w:rsidP="000A2133">
      <w:pPr>
        <w:spacing w:after="0" w:line="264" w:lineRule="auto"/>
        <w:ind w:firstLine="600"/>
        <w:jc w:val="both"/>
      </w:pPr>
      <w:proofErr w:type="gramStart"/>
      <w:r w:rsidRPr="006834E5">
        <w:rPr>
          <w:rFonts w:ascii="Times New Roman" w:hAnsi="Times New Roman"/>
          <w:color w:val="000000"/>
          <w:sz w:val="28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6834E5">
        <w:rPr>
          <w:rFonts w:ascii="Times New Roman" w:hAnsi="Times New Roman"/>
          <w:color w:val="000000"/>
          <w:sz w:val="28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</w:t>
      </w:r>
      <w:r w:rsidRPr="006834E5">
        <w:rPr>
          <w:rFonts w:ascii="Times New Roman" w:hAnsi="Times New Roman"/>
          <w:color w:val="000000"/>
          <w:sz w:val="28"/>
        </w:rPr>
        <w:lastRenderedPageBreak/>
        <w:t xml:space="preserve">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0A2133" w:rsidRPr="006834E5" w:rsidRDefault="000A2133" w:rsidP="000A2133">
      <w:pPr>
        <w:spacing w:after="0" w:line="264" w:lineRule="auto"/>
        <w:ind w:firstLine="600"/>
        <w:jc w:val="both"/>
      </w:pPr>
      <w:r w:rsidRPr="006834E5">
        <w:rPr>
          <w:rFonts w:ascii="Times New Roman" w:hAnsi="Times New Roman"/>
          <w:color w:val="000000"/>
          <w:sz w:val="28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0A2133" w:rsidRPr="006834E5" w:rsidRDefault="000A2133" w:rsidP="000A2133">
      <w:pPr>
        <w:spacing w:after="0" w:line="264" w:lineRule="auto"/>
        <w:ind w:firstLine="600"/>
        <w:jc w:val="both"/>
      </w:pPr>
      <w:r w:rsidRPr="006834E5">
        <w:rPr>
          <w:rFonts w:ascii="Times New Roman" w:hAnsi="Times New Roman"/>
          <w:color w:val="000000"/>
          <w:sz w:val="28"/>
        </w:rPr>
        <w:t xml:space="preserve">Методологической основой структуры и содержания программы по физической культуре для </w:t>
      </w:r>
      <w:r>
        <w:rPr>
          <w:rFonts w:ascii="Times New Roman" w:hAnsi="Times New Roman"/>
          <w:color w:val="000000"/>
          <w:sz w:val="28"/>
        </w:rPr>
        <w:t>основного</w:t>
      </w:r>
      <w:r w:rsidRPr="006834E5">
        <w:rPr>
          <w:rFonts w:ascii="Times New Roman" w:hAnsi="Times New Roman"/>
          <w:color w:val="000000"/>
          <w:sz w:val="28"/>
        </w:rPr>
        <w:t xml:space="preserve"> общего образования являются базовые положения </w:t>
      </w:r>
      <w:proofErr w:type="spellStart"/>
      <w:r w:rsidRPr="006834E5">
        <w:rPr>
          <w:rFonts w:ascii="Times New Roman" w:hAnsi="Times New Roman"/>
          <w:color w:val="000000"/>
          <w:sz w:val="28"/>
        </w:rPr>
        <w:t>личностно-деятельностного</w:t>
      </w:r>
      <w:proofErr w:type="spellEnd"/>
      <w:r w:rsidRPr="006834E5">
        <w:rPr>
          <w:rFonts w:ascii="Times New Roman" w:hAnsi="Times New Roman"/>
          <w:color w:val="000000"/>
          <w:sz w:val="28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6834E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6834E5">
        <w:rPr>
          <w:rFonts w:ascii="Times New Roman" w:hAnsi="Times New Roman"/>
          <w:color w:val="000000"/>
          <w:sz w:val="28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6834E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6834E5">
        <w:rPr>
          <w:rFonts w:ascii="Times New Roman" w:hAnsi="Times New Roman"/>
          <w:color w:val="000000"/>
          <w:sz w:val="28"/>
        </w:rPr>
        <w:t xml:space="preserve">. Как и любая деятельность, она включает в себя </w:t>
      </w:r>
      <w:proofErr w:type="gramStart"/>
      <w:r w:rsidRPr="006834E5">
        <w:rPr>
          <w:rFonts w:ascii="Times New Roman" w:hAnsi="Times New Roman"/>
          <w:color w:val="000000"/>
          <w:sz w:val="28"/>
        </w:rPr>
        <w:t>информационный</w:t>
      </w:r>
      <w:proofErr w:type="gramEnd"/>
      <w:r w:rsidRPr="006834E5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834E5">
        <w:rPr>
          <w:rFonts w:ascii="Times New Roman" w:hAnsi="Times New Roman"/>
          <w:color w:val="000000"/>
          <w:sz w:val="28"/>
        </w:rPr>
        <w:t>операциональный</w:t>
      </w:r>
      <w:proofErr w:type="spellEnd"/>
      <w:r w:rsidRPr="006834E5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6834E5">
        <w:rPr>
          <w:rFonts w:ascii="Times New Roman" w:hAnsi="Times New Roman"/>
          <w:color w:val="000000"/>
          <w:sz w:val="28"/>
        </w:rPr>
        <w:t>мотивационно-процессуальный</w:t>
      </w:r>
      <w:proofErr w:type="spellEnd"/>
      <w:r w:rsidRPr="006834E5">
        <w:rPr>
          <w:rFonts w:ascii="Times New Roman" w:hAnsi="Times New Roman"/>
          <w:color w:val="000000"/>
          <w:sz w:val="28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0A2133" w:rsidRPr="006834E5" w:rsidRDefault="000A2133" w:rsidP="000A2133">
      <w:pPr>
        <w:spacing w:after="0" w:line="264" w:lineRule="auto"/>
        <w:ind w:firstLine="600"/>
        <w:jc w:val="both"/>
      </w:pPr>
      <w:r w:rsidRPr="006834E5">
        <w:rPr>
          <w:rFonts w:ascii="Times New Roman" w:hAnsi="Times New Roman"/>
          <w:color w:val="000000"/>
          <w:sz w:val="28"/>
        </w:rPr>
        <w:t xml:space="preserve">В целях усиления мотивационной составляющей учебного предмета и </w:t>
      </w:r>
      <w:proofErr w:type="gramStart"/>
      <w:r w:rsidRPr="006834E5">
        <w:rPr>
          <w:rFonts w:ascii="Times New Roman" w:hAnsi="Times New Roman"/>
          <w:color w:val="000000"/>
          <w:sz w:val="28"/>
        </w:rPr>
        <w:t>подготовки</w:t>
      </w:r>
      <w:proofErr w:type="gramEnd"/>
      <w:r w:rsidRPr="006834E5">
        <w:rPr>
          <w:rFonts w:ascii="Times New Roman" w:hAnsi="Times New Roman"/>
          <w:color w:val="000000"/>
          <w:sz w:val="28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6834E5">
        <w:rPr>
          <w:rFonts w:ascii="Times New Roman" w:hAnsi="Times New Roman"/>
          <w:color w:val="000000"/>
          <w:sz w:val="28"/>
        </w:rPr>
        <w:t>Прикладно-ориентированная</w:t>
      </w:r>
      <w:proofErr w:type="spellEnd"/>
      <w:r w:rsidRPr="006834E5">
        <w:rPr>
          <w:rFonts w:ascii="Times New Roman" w:hAnsi="Times New Roman"/>
          <w:color w:val="000000"/>
          <w:sz w:val="28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0A2133" w:rsidRPr="006834E5" w:rsidRDefault="000A2133" w:rsidP="000A2133">
      <w:pPr>
        <w:spacing w:after="0" w:line="264" w:lineRule="auto"/>
        <w:ind w:firstLine="600"/>
        <w:jc w:val="both"/>
      </w:pPr>
      <w:r w:rsidRPr="006834E5">
        <w:rPr>
          <w:rFonts w:ascii="Times New Roman" w:hAnsi="Times New Roman"/>
          <w:color w:val="000000"/>
          <w:sz w:val="28"/>
        </w:rPr>
        <w:t>Содержание модуля «</w:t>
      </w:r>
      <w:proofErr w:type="spellStart"/>
      <w:r w:rsidRPr="006834E5">
        <w:rPr>
          <w:rFonts w:ascii="Times New Roman" w:hAnsi="Times New Roman"/>
          <w:color w:val="000000"/>
          <w:sz w:val="28"/>
        </w:rPr>
        <w:t>Прикладно-ориентированная</w:t>
      </w:r>
      <w:proofErr w:type="spellEnd"/>
      <w:r w:rsidRPr="006834E5">
        <w:rPr>
          <w:rFonts w:ascii="Times New Roman" w:hAnsi="Times New Roman"/>
          <w:color w:val="000000"/>
          <w:sz w:val="28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6834E5">
        <w:rPr>
          <w:rFonts w:ascii="Times New Roman" w:hAnsi="Times New Roman"/>
          <w:color w:val="000000"/>
          <w:sz w:val="28"/>
        </w:rPr>
        <w:t>Прикладно-ориентированная</w:t>
      </w:r>
      <w:proofErr w:type="spellEnd"/>
      <w:r w:rsidRPr="006834E5">
        <w:rPr>
          <w:rFonts w:ascii="Times New Roman" w:hAnsi="Times New Roman"/>
          <w:color w:val="000000"/>
          <w:sz w:val="28"/>
        </w:rPr>
        <w:t xml:space="preserve"> физическая культура» и включать в него популярные национальные виды спорта, подвижные игры и </w:t>
      </w:r>
      <w:r w:rsidRPr="006834E5">
        <w:rPr>
          <w:rFonts w:ascii="Times New Roman" w:hAnsi="Times New Roman"/>
          <w:color w:val="000000"/>
          <w:sz w:val="28"/>
        </w:rPr>
        <w:lastRenderedPageBreak/>
        <w:t xml:space="preserve">развлечения, основывающиеся на этнокультурных, исторических и современных традициях региона и школы. </w:t>
      </w:r>
    </w:p>
    <w:p w:rsidR="000A2133" w:rsidRPr="006834E5" w:rsidRDefault="000A2133" w:rsidP="000A2133">
      <w:pPr>
        <w:spacing w:after="0" w:line="264" w:lineRule="auto"/>
        <w:ind w:firstLine="600"/>
        <w:jc w:val="both"/>
      </w:pPr>
      <w:r w:rsidRPr="006834E5">
        <w:rPr>
          <w:rFonts w:ascii="Times New Roman" w:hAnsi="Times New Roman"/>
          <w:color w:val="000000"/>
          <w:sz w:val="28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0A2133" w:rsidRPr="006834E5" w:rsidRDefault="000A2133" w:rsidP="000A2133">
      <w:pPr>
        <w:spacing w:after="0" w:line="264" w:lineRule="auto"/>
        <w:ind w:firstLine="600"/>
        <w:jc w:val="both"/>
      </w:pPr>
      <w:r w:rsidRPr="006834E5">
        <w:rPr>
          <w:rFonts w:ascii="Times New Roman" w:hAnsi="Times New Roman"/>
          <w:color w:val="000000"/>
          <w:sz w:val="28"/>
        </w:rPr>
        <w:t xml:space="preserve">Планируемые результаты включают в себя личностные, </w:t>
      </w:r>
      <w:proofErr w:type="spellStart"/>
      <w:r w:rsidRPr="006834E5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6834E5">
        <w:rPr>
          <w:rFonts w:ascii="Times New Roman" w:hAnsi="Times New Roman"/>
          <w:color w:val="000000"/>
          <w:sz w:val="28"/>
        </w:rPr>
        <w:t xml:space="preserve"> и предметные результаты. </w:t>
      </w:r>
    </w:p>
    <w:p w:rsidR="000A2133" w:rsidRPr="006834E5" w:rsidRDefault="000A2133" w:rsidP="000A2133">
      <w:pPr>
        <w:spacing w:after="0" w:line="264" w:lineRule="auto"/>
        <w:ind w:firstLine="600"/>
        <w:jc w:val="both"/>
      </w:pPr>
      <w:r w:rsidRPr="006834E5">
        <w:rPr>
          <w:rFonts w:ascii="Times New Roman" w:hAnsi="Times New Roman"/>
          <w:color w:val="000000"/>
          <w:sz w:val="28"/>
        </w:rPr>
        <w:t xml:space="preserve">Результативность освоения учебного предмета </w:t>
      </w:r>
      <w:proofErr w:type="gramStart"/>
      <w:r w:rsidRPr="006834E5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6834E5">
        <w:rPr>
          <w:rFonts w:ascii="Times New Roman" w:hAnsi="Times New Roman"/>
          <w:color w:val="000000"/>
          <w:sz w:val="28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0A2133" w:rsidRPr="006834E5" w:rsidRDefault="000A2133" w:rsidP="000A2133">
      <w:pPr>
        <w:spacing w:after="0" w:line="264" w:lineRule="auto"/>
        <w:ind w:firstLine="600"/>
        <w:jc w:val="both"/>
      </w:pPr>
      <w:r w:rsidRPr="006834E5">
        <w:rPr>
          <w:rFonts w:ascii="Times New Roman" w:hAnsi="Times New Roman"/>
          <w:color w:val="000000"/>
          <w:sz w:val="28"/>
        </w:rPr>
        <w:t>‌</w:t>
      </w:r>
      <w:bookmarkStart w:id="4" w:name="bb146442-f527-41bf-8c2f-d7c56b2bd4b0"/>
      <w:r w:rsidRPr="006834E5">
        <w:rPr>
          <w:rFonts w:ascii="Times New Roman" w:hAnsi="Times New Roman"/>
          <w:color w:val="000000"/>
          <w:sz w:val="28"/>
        </w:rPr>
        <w:t>Общее число часов для изучения физическ</w:t>
      </w:r>
      <w:r>
        <w:rPr>
          <w:rFonts w:ascii="Times New Roman" w:hAnsi="Times New Roman"/>
          <w:color w:val="000000"/>
          <w:sz w:val="28"/>
        </w:rPr>
        <w:t>ой культуры на уровне основного</w:t>
      </w:r>
      <w:r w:rsidRPr="006834E5">
        <w:rPr>
          <w:rFonts w:ascii="Times New Roman" w:hAnsi="Times New Roman"/>
          <w:color w:val="000000"/>
          <w:sz w:val="28"/>
        </w:rPr>
        <w:t xml:space="preserve"> общего образов</w:t>
      </w:r>
      <w:r>
        <w:rPr>
          <w:rFonts w:ascii="Times New Roman" w:hAnsi="Times New Roman"/>
          <w:color w:val="000000"/>
          <w:sz w:val="28"/>
        </w:rPr>
        <w:t>ания (5-6 классы) составляет – 204 часа: в 5 классе – 102 часа</w:t>
      </w:r>
      <w:r w:rsidRPr="006834E5">
        <w:rPr>
          <w:rFonts w:ascii="Times New Roman" w:hAnsi="Times New Roman"/>
          <w:color w:val="000000"/>
          <w:sz w:val="28"/>
        </w:rPr>
        <w:t xml:space="preserve"> (3 часа в неделю), во</w:t>
      </w:r>
      <w:r>
        <w:rPr>
          <w:rFonts w:ascii="Times New Roman" w:hAnsi="Times New Roman"/>
          <w:color w:val="000000"/>
          <w:sz w:val="28"/>
        </w:rPr>
        <w:t xml:space="preserve"> 6</w:t>
      </w:r>
      <w:r w:rsidRPr="006834E5">
        <w:rPr>
          <w:rFonts w:ascii="Times New Roman" w:hAnsi="Times New Roman"/>
          <w:color w:val="000000"/>
          <w:sz w:val="28"/>
        </w:rPr>
        <w:t xml:space="preserve"> классе –</w:t>
      </w:r>
      <w:r>
        <w:rPr>
          <w:rFonts w:ascii="Times New Roman" w:hAnsi="Times New Roman"/>
          <w:color w:val="000000"/>
          <w:sz w:val="28"/>
        </w:rPr>
        <w:t xml:space="preserve"> 102 часа (3 часа в неделю)</w:t>
      </w:r>
      <w:bookmarkEnd w:id="4"/>
      <w:r>
        <w:rPr>
          <w:rFonts w:ascii="Times New Roman" w:hAnsi="Times New Roman"/>
          <w:color w:val="000000"/>
          <w:sz w:val="28"/>
        </w:rPr>
        <w:t>.</w:t>
      </w:r>
    </w:p>
    <w:p w:rsidR="000A2133" w:rsidRPr="006834E5" w:rsidRDefault="000A2133" w:rsidP="000A2133">
      <w:pPr>
        <w:spacing w:after="0" w:line="264" w:lineRule="auto"/>
        <w:ind w:left="120"/>
        <w:jc w:val="both"/>
      </w:pPr>
    </w:p>
    <w:p w:rsidR="000A2133" w:rsidRDefault="000A2133" w:rsidP="00A63C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2133" w:rsidRPr="000A2133" w:rsidRDefault="000A2133" w:rsidP="000A2133">
      <w:pPr>
        <w:tabs>
          <w:tab w:val="left" w:pos="426"/>
          <w:tab w:val="left" w:pos="1134"/>
        </w:tabs>
        <w:spacing w:after="0" w:line="240" w:lineRule="auto"/>
        <w:ind w:left="567" w:right="-5"/>
        <w:contextualSpacing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4"/>
          <w:u w:val="single"/>
        </w:rPr>
      </w:pPr>
      <w:r w:rsidRPr="000A2133">
        <w:rPr>
          <w:rFonts w:ascii="Times New Roman" w:hAnsi="Times New Roman" w:cs="Times New Roman"/>
          <w:b/>
          <w:color w:val="000000"/>
          <w:spacing w:val="2"/>
          <w:sz w:val="28"/>
          <w:szCs w:val="24"/>
          <w:u w:val="single"/>
        </w:rPr>
        <w:t>Содержание учебного курса «Физическая культура»</w:t>
      </w:r>
    </w:p>
    <w:p w:rsidR="000A2133" w:rsidRPr="000A2133" w:rsidRDefault="000A2133" w:rsidP="000A213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A2133" w:rsidRPr="000A2133" w:rsidRDefault="000A2133" w:rsidP="000A213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t>5-6 класс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t xml:space="preserve"> Основы знаний. </w:t>
      </w:r>
      <w:r w:rsidRPr="000A2133">
        <w:rPr>
          <w:rFonts w:ascii="Times New Roman" w:hAnsi="Times New Roman" w:cs="Times New Roman"/>
          <w:sz w:val="28"/>
          <w:szCs w:val="24"/>
        </w:rPr>
        <w:t>История физической культуры (1ч).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Вводный инструктаж по охране труда на занятиях физической культурой. Зарождение Олимпийских игр древности. История легкой атлетики. ВФСК «ГТО».</w:t>
      </w:r>
    </w:p>
    <w:p w:rsidR="000A2133" w:rsidRPr="000A2133" w:rsidRDefault="000A2133" w:rsidP="000A213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A2133">
        <w:rPr>
          <w:rFonts w:ascii="Times New Roman" w:hAnsi="Times New Roman" w:cs="Times New Roman"/>
          <w:b/>
          <w:sz w:val="32"/>
          <w:szCs w:val="28"/>
        </w:rPr>
        <w:t>Легкая атлетика(11ч)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спринтерского бега. Высокий старт от 10 до 15 м.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Овладение техникой бега с ускорением от 30 до 40 м. Бег 300 м  </w:t>
      </w:r>
      <w:proofErr w:type="gramStart"/>
      <w:r w:rsidRPr="000A2133">
        <w:rPr>
          <w:rFonts w:ascii="Times New Roman" w:hAnsi="Times New Roman" w:cs="Times New Roman"/>
          <w:sz w:val="28"/>
          <w:szCs w:val="24"/>
        </w:rPr>
        <w:t>-к</w:t>
      </w:r>
      <w:proofErr w:type="gramEnd"/>
      <w:r w:rsidRPr="000A2133">
        <w:rPr>
          <w:rFonts w:ascii="Times New Roman" w:hAnsi="Times New Roman" w:cs="Times New Roman"/>
          <w:sz w:val="28"/>
          <w:szCs w:val="24"/>
        </w:rPr>
        <w:t>онтроль. ВФСК «ГТО».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прыжка в длину с 7-9 шагов разбега.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метания Теннисного мяча с места на дальность отскока от стены, в коридор 5-6 м.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метания мяча на заданное расстояние. Метание мяча на дальность-контроль. ВФСК «ГТО».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броска набивного мяча (2 кг) двумя руками из-за головы, от груди.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броска набивного мяча (2 кг) снизу вперед-вверх, снизу вверх на заданную и максимальную высоту.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ловли набивного мяча (2кг) двумя руками после броска партнера, после приседания.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Развитие скоростно-силовых способностей. Прыжок в длину с места – контроль. ВФСК «ГТО».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Развитие скоростно-силовых способностей. Метание разных снарядов из разных исходных положений.</w:t>
      </w:r>
    </w:p>
    <w:p w:rsidR="000A2133" w:rsidRPr="000A2133" w:rsidRDefault="000A2133" w:rsidP="000A2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t>Футбол (9 ч)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lastRenderedPageBreak/>
        <w:t>Основы знаний.</w:t>
      </w:r>
      <w:r w:rsidRPr="000A2133">
        <w:rPr>
          <w:rFonts w:ascii="Times New Roman" w:hAnsi="Times New Roman" w:cs="Times New Roman"/>
          <w:sz w:val="28"/>
          <w:szCs w:val="24"/>
        </w:rPr>
        <w:t xml:space="preserve"> (1ч) </w:t>
      </w:r>
      <w:proofErr w:type="spellStart"/>
      <w:r w:rsidRPr="000A2133">
        <w:rPr>
          <w:rFonts w:ascii="Times New Roman" w:hAnsi="Times New Roman" w:cs="Times New Roman"/>
          <w:sz w:val="28"/>
          <w:szCs w:val="24"/>
        </w:rPr>
        <w:t>Росто-весовые</w:t>
      </w:r>
      <w:proofErr w:type="spellEnd"/>
      <w:r w:rsidRPr="000A2133">
        <w:rPr>
          <w:rFonts w:ascii="Times New Roman" w:hAnsi="Times New Roman" w:cs="Times New Roman"/>
          <w:sz w:val="28"/>
          <w:szCs w:val="24"/>
        </w:rPr>
        <w:t xml:space="preserve"> показатели. Правильная и неправильная осанка. Техника безопасности во время занятий  футболом.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стойки игрока,  ускорения, старты из различных положений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Освоение ведения мяча без сопротивления защитника ведущей и не ведущей ногой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 Овладение техникой ударов по воротам указанными способами, на точность (меткость) попада</w:t>
      </w:r>
      <w:r w:rsidRPr="000A2133">
        <w:rPr>
          <w:rFonts w:ascii="Times New Roman" w:hAnsi="Times New Roman" w:cs="Times New Roman"/>
          <w:sz w:val="28"/>
          <w:szCs w:val="24"/>
        </w:rPr>
        <w:softHyphen/>
        <w:t>ния мячом в цель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Закрепление техники владения мячом. Комбинации из освоенных элементов: ведение, удар (пас), приём мяча</w:t>
      </w:r>
    </w:p>
    <w:p w:rsidR="000A2133" w:rsidRPr="000A2133" w:rsidRDefault="000A2133" w:rsidP="000A2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Комбинации из освоенных элементов техники перемещений и владения мячом. Жонглирование мячом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Освоение тактики игры. Тактика свободного нападения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Освоение тактики нападения в игровых заданиях 3:1, 3:2  с атакой и без атаки на ворота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игрой по упрощённым правилам на площадках разных размеров. Игровые задания 3:1, 3:2</w:t>
      </w:r>
    </w:p>
    <w:p w:rsidR="000A2133" w:rsidRPr="000A2133" w:rsidRDefault="000A2133" w:rsidP="000A2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t>Баскетбол (10ч)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t>Основы знаний. (1ч)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История баскетбола. </w:t>
      </w:r>
      <w:r w:rsidRPr="000A2133">
        <w:rPr>
          <w:rFonts w:ascii="Times New Roman" w:hAnsi="Times New Roman" w:cs="Times New Roman"/>
          <w:sz w:val="28"/>
          <w:szCs w:val="24"/>
        </w:rPr>
        <w:t xml:space="preserve">Самоконтроль. Субъективные и объективные показатели </w:t>
      </w:r>
      <w:proofErr w:type="spellStart"/>
      <w:proofErr w:type="gramStart"/>
      <w:r w:rsidRPr="000A2133">
        <w:rPr>
          <w:rFonts w:ascii="Times New Roman" w:hAnsi="Times New Roman" w:cs="Times New Roman"/>
          <w:sz w:val="28"/>
          <w:szCs w:val="24"/>
        </w:rPr>
        <w:t>самочув-ствия</w:t>
      </w:r>
      <w:proofErr w:type="spellEnd"/>
      <w:proofErr w:type="gramEnd"/>
      <w:r w:rsidRPr="000A2133">
        <w:rPr>
          <w:rFonts w:ascii="Times New Roman" w:hAnsi="Times New Roman" w:cs="Times New Roman"/>
          <w:sz w:val="28"/>
          <w:szCs w:val="24"/>
        </w:rPr>
        <w:t>. Правила техники безопасности во время занятий баскетболом.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 передвижений, остановок, поворотов и стоек. Стойки игрока.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Освоение ловли и передачи мяча одной рукой от плеча, на месте, в движении.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Ловля и  передача мяча двумя руками от груди с места.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Освоение техники ведения мяча в движении </w:t>
      </w:r>
      <w:proofErr w:type="gramStart"/>
      <w:r w:rsidRPr="000A2133">
        <w:rPr>
          <w:rFonts w:ascii="Times New Roman" w:hAnsi="Times New Roman" w:cs="Times New Roman"/>
          <w:sz w:val="28"/>
          <w:szCs w:val="24"/>
        </w:rPr>
        <w:t>по</w:t>
      </w:r>
      <w:proofErr w:type="gramEnd"/>
      <w:r w:rsidRPr="000A2133">
        <w:rPr>
          <w:rFonts w:ascii="Times New Roman" w:hAnsi="Times New Roman" w:cs="Times New Roman"/>
          <w:sz w:val="28"/>
          <w:szCs w:val="24"/>
        </w:rPr>
        <w:t xml:space="preserve"> прямой.</w:t>
      </w:r>
    </w:p>
    <w:p w:rsidR="000A2133" w:rsidRPr="000A2133" w:rsidRDefault="000A2133" w:rsidP="000A2133">
      <w:pPr>
        <w:spacing w:after="0" w:line="240" w:lineRule="auto"/>
        <w:ind w:right="-38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Броски одной и двумя руками с места и в движении (после ведения, ловли).</w:t>
      </w:r>
    </w:p>
    <w:p w:rsidR="000A2133" w:rsidRPr="000A2133" w:rsidRDefault="000A2133" w:rsidP="000A2133">
      <w:pPr>
        <w:spacing w:after="0" w:line="240" w:lineRule="auto"/>
        <w:ind w:right="-38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Освоение индивидуальной техники защиты. Вырывание мяча.</w:t>
      </w:r>
    </w:p>
    <w:p w:rsidR="000A2133" w:rsidRPr="000A2133" w:rsidRDefault="000A2133" w:rsidP="000A2133">
      <w:pPr>
        <w:spacing w:after="0" w:line="240" w:lineRule="auto"/>
        <w:ind w:right="-38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Освоение тактики игры. Тактика свободного нападения.</w:t>
      </w:r>
    </w:p>
    <w:p w:rsidR="000A2133" w:rsidRPr="000A2133" w:rsidRDefault="000A2133" w:rsidP="000A2133">
      <w:pPr>
        <w:spacing w:after="0" w:line="240" w:lineRule="auto"/>
        <w:ind w:right="-38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игрой по упрощённым правилам мини-баскетбола.</w:t>
      </w:r>
    </w:p>
    <w:p w:rsidR="000A2133" w:rsidRPr="000A2133" w:rsidRDefault="000A2133" w:rsidP="000A2133">
      <w:pPr>
        <w:spacing w:after="0" w:line="240" w:lineRule="auto"/>
        <w:ind w:right="-38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Комплексное развитие психомоторных способностей. Игровые задания 2:1, 3:1. </w:t>
      </w:r>
    </w:p>
    <w:p w:rsidR="000A2133" w:rsidRPr="000A2133" w:rsidRDefault="000A2133" w:rsidP="000A2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t>Волейбол (10ч)</w:t>
      </w:r>
    </w:p>
    <w:p w:rsidR="000A2133" w:rsidRPr="000A2133" w:rsidRDefault="000A2133" w:rsidP="000A21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t xml:space="preserve">Основы знаний. </w:t>
      </w:r>
      <w:r w:rsidRPr="000A2133">
        <w:rPr>
          <w:rFonts w:ascii="Times New Roman" w:hAnsi="Times New Roman" w:cs="Times New Roman"/>
          <w:sz w:val="28"/>
          <w:szCs w:val="24"/>
        </w:rPr>
        <w:t>История волейбола. Познай себя</w:t>
      </w:r>
      <w:r w:rsidRPr="000A2133">
        <w:rPr>
          <w:rFonts w:ascii="Times New Roman" w:hAnsi="Times New Roman" w:cs="Times New Roman"/>
          <w:b/>
          <w:sz w:val="28"/>
          <w:szCs w:val="24"/>
        </w:rPr>
        <w:t>.</w:t>
      </w:r>
      <w:r w:rsidRPr="000A2133">
        <w:rPr>
          <w:rFonts w:ascii="Times New Roman" w:hAnsi="Times New Roman" w:cs="Times New Roman"/>
          <w:sz w:val="28"/>
          <w:szCs w:val="24"/>
        </w:rPr>
        <w:t xml:space="preserve"> Слагаемые здорового образа жизни. Техника безопасности во время занятий волейболом. </w:t>
      </w:r>
      <w:r w:rsidRPr="000A2133">
        <w:rPr>
          <w:rFonts w:ascii="Times New Roman" w:hAnsi="Times New Roman" w:cs="Times New Roman"/>
          <w:b/>
          <w:sz w:val="28"/>
          <w:szCs w:val="24"/>
        </w:rPr>
        <w:t>(1ч)</w:t>
      </w:r>
    </w:p>
    <w:p w:rsidR="000A2133" w:rsidRPr="000A2133" w:rsidRDefault="000A2133" w:rsidP="000A2133">
      <w:pPr>
        <w:spacing w:after="0" w:line="240" w:lineRule="auto"/>
        <w:ind w:right="-162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передвижений, остановок,  поворотов и стоек. Стойки игрока</w:t>
      </w:r>
    </w:p>
    <w:p w:rsidR="000A2133" w:rsidRPr="000A2133" w:rsidRDefault="000A2133" w:rsidP="000A2133">
      <w:pPr>
        <w:spacing w:after="0" w:line="240" w:lineRule="auto"/>
        <w:ind w:right="-162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Освоение техники передачи мяча сверху двумя руками на месте. Передачи мяча над собой</w:t>
      </w:r>
    </w:p>
    <w:p w:rsidR="000A2133" w:rsidRPr="000A2133" w:rsidRDefault="000A2133" w:rsidP="000A2133">
      <w:pPr>
        <w:spacing w:after="0" w:line="240" w:lineRule="auto"/>
        <w:ind w:right="-162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игрой по упрощённым правилам мини-волейбола. Развитие психомоторных способностей</w:t>
      </w:r>
    </w:p>
    <w:p w:rsidR="000A2133" w:rsidRPr="000A2133" w:rsidRDefault="000A2133" w:rsidP="000A2133">
      <w:pPr>
        <w:spacing w:after="0" w:line="240" w:lineRule="auto"/>
        <w:ind w:right="-162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 Игры и игровые задания на укороченных площадках, с ограниченным числом игроков  (2:2,  3:2, 3:3)</w:t>
      </w:r>
    </w:p>
    <w:p w:rsidR="000A2133" w:rsidRPr="000A2133" w:rsidRDefault="000A2133" w:rsidP="000A2133">
      <w:pPr>
        <w:spacing w:after="0" w:line="240" w:lineRule="auto"/>
        <w:ind w:right="-162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lastRenderedPageBreak/>
        <w:t xml:space="preserve"> Развитие выносливости. Эстафеты, круговая тренировка, подвижные игры с мячом</w:t>
      </w:r>
    </w:p>
    <w:p w:rsidR="000A2133" w:rsidRPr="000A2133" w:rsidRDefault="000A2133" w:rsidP="000A2133">
      <w:pPr>
        <w:spacing w:after="0" w:line="240" w:lineRule="auto"/>
        <w:ind w:right="-162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Освоение техники нижней прямой подачи. Подача мяча с расстояния 3—6 м от сетки</w:t>
      </w:r>
    </w:p>
    <w:p w:rsidR="000A2133" w:rsidRPr="000A2133" w:rsidRDefault="000A2133" w:rsidP="000A2133">
      <w:pPr>
        <w:spacing w:after="0" w:line="240" w:lineRule="auto"/>
        <w:ind w:right="-162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 Освоение техники прямого нападающего удара после подбрасывания мяча партнёром</w:t>
      </w:r>
    </w:p>
    <w:p w:rsidR="000A2133" w:rsidRPr="000A2133" w:rsidRDefault="000A2133" w:rsidP="000A2133">
      <w:pPr>
        <w:spacing w:after="0" w:line="240" w:lineRule="auto"/>
        <w:ind w:right="-162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Освоение тактики игры. Тактика свободного нападения</w:t>
      </w:r>
    </w:p>
    <w:p w:rsidR="000A2133" w:rsidRPr="000A2133" w:rsidRDefault="000A2133" w:rsidP="000A2133">
      <w:pPr>
        <w:spacing w:after="0" w:line="240" w:lineRule="auto"/>
        <w:ind w:right="-162"/>
        <w:jc w:val="both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 Освоение тактики позиционного нападения без изменения позиций игроков (6:0).</w:t>
      </w:r>
    </w:p>
    <w:p w:rsidR="000A2133" w:rsidRPr="000A2133" w:rsidRDefault="000A2133" w:rsidP="000A2133">
      <w:pPr>
        <w:spacing w:after="0" w:line="240" w:lineRule="auto"/>
        <w:ind w:right="-38"/>
        <w:jc w:val="both"/>
        <w:rPr>
          <w:rFonts w:ascii="Times New Roman" w:hAnsi="Times New Roman" w:cs="Times New Roman"/>
          <w:sz w:val="28"/>
          <w:szCs w:val="24"/>
        </w:rPr>
      </w:pPr>
    </w:p>
    <w:p w:rsidR="000A2133" w:rsidRPr="000A2133" w:rsidRDefault="000A2133" w:rsidP="000A2133">
      <w:pPr>
        <w:spacing w:after="0" w:line="240" w:lineRule="auto"/>
        <w:ind w:right="-38"/>
        <w:jc w:val="both"/>
        <w:rPr>
          <w:rFonts w:ascii="Times New Roman" w:hAnsi="Times New Roman" w:cs="Times New Roman"/>
          <w:sz w:val="28"/>
          <w:szCs w:val="24"/>
          <w:u w:val="single"/>
        </w:rPr>
      </w:pPr>
    </w:p>
    <w:p w:rsidR="000A2133" w:rsidRPr="000A2133" w:rsidRDefault="000A2133" w:rsidP="000A2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t>Гимнастика (14ч)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t>Основы знаний. (1ч</w:t>
      </w:r>
      <w:proofErr w:type="gramStart"/>
      <w:r w:rsidRPr="000A2133">
        <w:rPr>
          <w:rFonts w:ascii="Times New Roman" w:hAnsi="Times New Roman" w:cs="Times New Roman"/>
          <w:b/>
          <w:sz w:val="28"/>
          <w:szCs w:val="24"/>
        </w:rPr>
        <w:t>)</w:t>
      </w:r>
      <w:r w:rsidRPr="000A2133">
        <w:rPr>
          <w:rFonts w:ascii="Times New Roman" w:hAnsi="Times New Roman" w:cs="Times New Roman"/>
          <w:color w:val="000000" w:themeColor="text1"/>
          <w:sz w:val="28"/>
          <w:szCs w:val="24"/>
        </w:rPr>
        <w:t>И</w:t>
      </w:r>
      <w:proofErr w:type="gramEnd"/>
      <w:r w:rsidRPr="000A2133">
        <w:rPr>
          <w:rFonts w:ascii="Times New Roman" w:hAnsi="Times New Roman" w:cs="Times New Roman"/>
          <w:color w:val="000000" w:themeColor="text1"/>
          <w:sz w:val="28"/>
          <w:szCs w:val="24"/>
        </w:rPr>
        <w:t>стория гимнастики.</w:t>
      </w:r>
      <w:r w:rsidRPr="000A2133">
        <w:rPr>
          <w:rFonts w:ascii="Times New Roman" w:hAnsi="Times New Roman" w:cs="Times New Roman"/>
          <w:sz w:val="28"/>
          <w:szCs w:val="24"/>
        </w:rPr>
        <w:t xml:space="preserve"> Самоконтроль. Субъективные и объективные показатели самочувствия. Правила техники безопасности во время занятий гимнастикой. ВФСК «ГТО».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Освоение перестроения из колонны по одному в колонну по четыре дроблением и сведением.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Освоение перестроения из колонны по два, по четыре в колонну по одному разведением слиянием, по восемь в движении.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 Освоение </w:t>
      </w:r>
      <w:proofErr w:type="spellStart"/>
      <w:r w:rsidRPr="000A2133">
        <w:rPr>
          <w:rFonts w:ascii="Times New Roman" w:hAnsi="Times New Roman" w:cs="Times New Roman"/>
          <w:sz w:val="28"/>
          <w:szCs w:val="24"/>
        </w:rPr>
        <w:t>общеразвивающих</w:t>
      </w:r>
      <w:proofErr w:type="spellEnd"/>
      <w:r w:rsidRPr="000A2133">
        <w:rPr>
          <w:rFonts w:ascii="Times New Roman" w:hAnsi="Times New Roman" w:cs="Times New Roman"/>
          <w:sz w:val="28"/>
          <w:szCs w:val="24"/>
        </w:rPr>
        <w:t xml:space="preserve"> упражнений с набивным мячом – мальчики, с обручами – девочки.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Освоение висов и упоров. Мальчики: </w:t>
      </w:r>
      <w:proofErr w:type="gramStart"/>
      <w:r w:rsidRPr="000A2133">
        <w:rPr>
          <w:rFonts w:ascii="Times New Roman" w:hAnsi="Times New Roman" w:cs="Times New Roman"/>
          <w:sz w:val="28"/>
          <w:szCs w:val="24"/>
        </w:rPr>
        <w:t>вис</w:t>
      </w:r>
      <w:proofErr w:type="gramEnd"/>
      <w:r w:rsidRPr="000A2133">
        <w:rPr>
          <w:rFonts w:ascii="Times New Roman" w:hAnsi="Times New Roman" w:cs="Times New Roman"/>
          <w:sz w:val="28"/>
          <w:szCs w:val="24"/>
        </w:rPr>
        <w:t xml:space="preserve"> прогнувшись, девочки: подтягивание из виса лежа.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 Совершенствование висов. Мальчики: подтягивание в висе, девочки: смешанные висы. ВФСК «ГТО».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Освоение висов и упоров. Мальчики: поднимание прямых ног в висе, девочки: подтягивание из виса лежа.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Вскок в упор присев; </w:t>
      </w:r>
      <w:proofErr w:type="gramStart"/>
      <w:r w:rsidRPr="000A2133">
        <w:rPr>
          <w:rFonts w:ascii="Times New Roman" w:hAnsi="Times New Roman" w:cs="Times New Roman"/>
          <w:sz w:val="28"/>
          <w:szCs w:val="24"/>
        </w:rPr>
        <w:t>соскок</w:t>
      </w:r>
      <w:proofErr w:type="gramEnd"/>
      <w:r w:rsidRPr="000A2133">
        <w:rPr>
          <w:rFonts w:ascii="Times New Roman" w:hAnsi="Times New Roman" w:cs="Times New Roman"/>
          <w:sz w:val="28"/>
          <w:szCs w:val="24"/>
        </w:rPr>
        <w:t xml:space="preserve"> прогнувшись (козёл в ширину, высота 80- </w:t>
      </w:r>
      <w:smartTag w:uri="urn:schemas-microsoft-com:office:smarttags" w:element="metricconverter">
        <w:smartTagPr>
          <w:attr w:name="ProductID" w:val="100 см"/>
        </w:smartTagPr>
        <w:r w:rsidRPr="000A2133">
          <w:rPr>
            <w:rFonts w:ascii="Times New Roman" w:hAnsi="Times New Roman" w:cs="Times New Roman"/>
            <w:sz w:val="28"/>
            <w:szCs w:val="24"/>
          </w:rPr>
          <w:t>100 см</w:t>
        </w:r>
      </w:smartTag>
      <w:r w:rsidRPr="000A2133">
        <w:rPr>
          <w:rFonts w:ascii="Times New Roman" w:hAnsi="Times New Roman" w:cs="Times New Roman"/>
          <w:sz w:val="28"/>
          <w:szCs w:val="24"/>
        </w:rPr>
        <w:t>).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Кувырок вперёд и назад; стойка на лопатках.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 Развитие координационных способностей. </w:t>
      </w:r>
      <w:proofErr w:type="spellStart"/>
      <w:r w:rsidRPr="000A2133">
        <w:rPr>
          <w:rFonts w:ascii="Times New Roman" w:hAnsi="Times New Roman" w:cs="Times New Roman"/>
          <w:sz w:val="28"/>
          <w:szCs w:val="24"/>
        </w:rPr>
        <w:t>Общеразвивающие</w:t>
      </w:r>
      <w:proofErr w:type="spellEnd"/>
      <w:r w:rsidRPr="000A2133">
        <w:rPr>
          <w:rFonts w:ascii="Times New Roman" w:hAnsi="Times New Roman" w:cs="Times New Roman"/>
          <w:sz w:val="28"/>
          <w:szCs w:val="24"/>
        </w:rPr>
        <w:t xml:space="preserve">   упражнения без предметов.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Развитие координационных способностей. Акробатические упражнения.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Лазанье по канату, гимнастической лестнице. Подтягивание.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Развитие скоростно-силовых способностей. Опорные прыжки. Поднимание туловища за 30 сек.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Развитие гибкости. Упражнения на гимнастической стенке.</w:t>
      </w:r>
    </w:p>
    <w:p w:rsidR="000A2133" w:rsidRPr="000A2133" w:rsidRDefault="000A2133" w:rsidP="000A2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t>САМБО (34 ч)</w:t>
      </w:r>
    </w:p>
    <w:p w:rsidR="000A2133" w:rsidRPr="000A2133" w:rsidRDefault="000A2133" w:rsidP="000A2133">
      <w:pPr>
        <w:pStyle w:val="Default"/>
        <w:rPr>
          <w:sz w:val="28"/>
        </w:rPr>
      </w:pPr>
      <w:r w:rsidRPr="000A2133">
        <w:rPr>
          <w:b/>
          <w:sz w:val="28"/>
        </w:rPr>
        <w:t>Основы знаний.</w:t>
      </w:r>
      <w:r w:rsidRPr="000A2133">
        <w:rPr>
          <w:sz w:val="28"/>
        </w:rPr>
        <w:t xml:space="preserve"> Зарождение и развитие борьбы Самбо. Самбо как элемент национальной культуры и обеспечения безопасной жизнедеятельности человека. Самбо во время Великой Отечественной Войны. Самбо и ее лучшие представители. Развитие Самбо в России. Успехи российских самбистов на международной арене. Правила техники безопасности во время занятий САМБО. ВФСК «ГТО».</w:t>
      </w:r>
    </w:p>
    <w:p w:rsidR="000A2133" w:rsidRPr="000A2133" w:rsidRDefault="000A2133" w:rsidP="000A2133">
      <w:pPr>
        <w:pStyle w:val="Default"/>
        <w:jc w:val="both"/>
        <w:rPr>
          <w:sz w:val="28"/>
        </w:rPr>
      </w:pPr>
      <w:r w:rsidRPr="000A2133">
        <w:rPr>
          <w:b/>
          <w:sz w:val="28"/>
        </w:rPr>
        <w:lastRenderedPageBreak/>
        <w:t>Общая и специальная физическая подготовка.</w:t>
      </w:r>
      <w:r w:rsidRPr="000A2133">
        <w:rPr>
          <w:sz w:val="28"/>
        </w:rPr>
        <w:t xml:space="preserve"> Падение на спину перекатом через партнера. </w:t>
      </w:r>
      <w:proofErr w:type="spellStart"/>
      <w:r w:rsidRPr="000A2133">
        <w:rPr>
          <w:sz w:val="28"/>
        </w:rPr>
        <w:t>Самостраховка</w:t>
      </w:r>
      <w:proofErr w:type="spellEnd"/>
      <w:r w:rsidRPr="000A2133">
        <w:rPr>
          <w:sz w:val="28"/>
        </w:rPr>
        <w:t xml:space="preserve"> перекатом через партнёра, находящегося в упоре на предплечьях и коленях. </w:t>
      </w:r>
    </w:p>
    <w:p w:rsidR="000A2133" w:rsidRPr="000A2133" w:rsidRDefault="000A2133" w:rsidP="000A2133">
      <w:pPr>
        <w:pStyle w:val="Default"/>
        <w:jc w:val="both"/>
        <w:rPr>
          <w:sz w:val="28"/>
        </w:rPr>
      </w:pPr>
      <w:proofErr w:type="spellStart"/>
      <w:r w:rsidRPr="000A2133">
        <w:rPr>
          <w:sz w:val="28"/>
        </w:rPr>
        <w:t>Самостраховка</w:t>
      </w:r>
      <w:proofErr w:type="spellEnd"/>
      <w:r w:rsidRPr="000A2133">
        <w:rPr>
          <w:sz w:val="28"/>
        </w:rPr>
        <w:t xml:space="preserve"> перекатом через партнёра, находящегося в упоре на руках и коленях. Прием </w:t>
      </w:r>
      <w:proofErr w:type="spellStart"/>
      <w:r w:rsidRPr="000A2133">
        <w:rPr>
          <w:sz w:val="28"/>
        </w:rPr>
        <w:t>самостраховки</w:t>
      </w:r>
      <w:proofErr w:type="spellEnd"/>
      <w:r w:rsidRPr="000A2133">
        <w:rPr>
          <w:sz w:val="28"/>
        </w:rPr>
        <w:t xml:space="preserve">, выполняемый через руку партнера, стоящего в стойке. </w:t>
      </w:r>
      <w:proofErr w:type="spellStart"/>
      <w:r w:rsidRPr="000A2133">
        <w:rPr>
          <w:sz w:val="28"/>
        </w:rPr>
        <w:t>Самостраховка</w:t>
      </w:r>
      <w:proofErr w:type="spellEnd"/>
      <w:r w:rsidRPr="000A2133">
        <w:rPr>
          <w:sz w:val="28"/>
        </w:rPr>
        <w:t xml:space="preserve"> на бок в движении, выполняя кувырок-полет через партнера, лежащего на ковре или стоящего боком </w:t>
      </w:r>
    </w:p>
    <w:p w:rsidR="000A2133" w:rsidRPr="000A2133" w:rsidRDefault="000A2133" w:rsidP="000A2133">
      <w:pPr>
        <w:pStyle w:val="Default"/>
        <w:jc w:val="both"/>
        <w:rPr>
          <w:sz w:val="28"/>
        </w:rPr>
      </w:pPr>
      <w:r w:rsidRPr="000A2133">
        <w:rPr>
          <w:sz w:val="28"/>
        </w:rPr>
        <w:t xml:space="preserve">Лежа на животе: захватить, прогибаясь, голени – перекаты с груди на бедра и обратно (то же с боку на бок). Из стойки на голове и руках: падать на грудь и живот перекатом. Из </w:t>
      </w:r>
      <w:proofErr w:type="gramStart"/>
      <w:r w:rsidRPr="000A2133">
        <w:rPr>
          <w:sz w:val="28"/>
        </w:rPr>
        <w:t>положения</w:t>
      </w:r>
      <w:proofErr w:type="gramEnd"/>
      <w:r w:rsidRPr="000A2133">
        <w:rPr>
          <w:sz w:val="28"/>
        </w:rPr>
        <w:t xml:space="preserve"> стоя на коленях (из стойки) руки сцеплены за спиной падение вперед на живот без опоры на руки, прогнувшись, перекатом, руки в стороны. Из </w:t>
      </w:r>
      <w:proofErr w:type="gramStart"/>
      <w:r w:rsidRPr="000A2133">
        <w:rPr>
          <w:sz w:val="28"/>
        </w:rPr>
        <w:t>положения</w:t>
      </w:r>
      <w:proofErr w:type="gramEnd"/>
      <w:r w:rsidRPr="000A2133">
        <w:rPr>
          <w:sz w:val="28"/>
        </w:rPr>
        <w:t xml:space="preserve"> лежа на спине кувырок назад через плечо, прогнувшись, и перекатом через грудь и живот (то же из положения сидя). И.п. упор присев (</w:t>
      </w:r>
      <w:proofErr w:type="spellStart"/>
      <w:r w:rsidRPr="000A2133">
        <w:rPr>
          <w:sz w:val="28"/>
        </w:rPr>
        <w:t>полуприсед</w:t>
      </w:r>
      <w:proofErr w:type="spellEnd"/>
      <w:r w:rsidRPr="000A2133">
        <w:rPr>
          <w:sz w:val="28"/>
        </w:rPr>
        <w:t xml:space="preserve">, стойка) – кувырок назад с выходом в стойку на кистях и падением на грудь и живот перекатом (прогнувшись). Падение на ковер спиной из основной стойки с вращением вокруг продольной оси и приземлением на руки. Падения на руки прыжком вперёд. Падения на руки прыжком назад. </w:t>
      </w:r>
      <w:proofErr w:type="spellStart"/>
      <w:r w:rsidRPr="000A2133">
        <w:rPr>
          <w:sz w:val="28"/>
        </w:rPr>
        <w:t>Самостраховкаи.п</w:t>
      </w:r>
      <w:proofErr w:type="spellEnd"/>
      <w:r w:rsidRPr="000A2133">
        <w:rPr>
          <w:sz w:val="28"/>
        </w:rPr>
        <w:t xml:space="preserve">. основная стойка. Падение на спину прыжком. Упражнения для бросков через спину (через бедро). Поворот кругом со скрещиванием ног, то же перешагивая через свою ногу. У гимнастической стенки с захватом рейки на уровне головы – поворот спиной к стене до касания ягодицами. Имитация броска через спину с палкой (подбивая тазом, ягодицами, боком). Переноска партнера на бедре (спине). Подбив тазом, спиной, боком. </w:t>
      </w:r>
    </w:p>
    <w:p w:rsidR="000A2133" w:rsidRPr="000A2133" w:rsidRDefault="000A2133" w:rsidP="000A2133">
      <w:pPr>
        <w:pStyle w:val="Default"/>
        <w:jc w:val="both"/>
        <w:rPr>
          <w:sz w:val="28"/>
        </w:rPr>
      </w:pPr>
      <w:r w:rsidRPr="000A2133">
        <w:rPr>
          <w:b/>
          <w:sz w:val="28"/>
        </w:rPr>
        <w:t>Техническая подготовка.</w:t>
      </w:r>
      <w:r w:rsidRPr="000A2133">
        <w:rPr>
          <w:sz w:val="28"/>
        </w:rPr>
        <w:t xml:space="preserve"> Техника стоя. Задняя подножка. </w:t>
      </w:r>
    </w:p>
    <w:p w:rsidR="000A2133" w:rsidRPr="000A2133" w:rsidRDefault="000A2133" w:rsidP="000A2133">
      <w:pPr>
        <w:pStyle w:val="Default"/>
        <w:jc w:val="both"/>
        <w:rPr>
          <w:sz w:val="28"/>
        </w:rPr>
      </w:pPr>
      <w:r w:rsidRPr="000A2133">
        <w:rPr>
          <w:sz w:val="28"/>
        </w:rPr>
        <w:t xml:space="preserve">Задняя подножка, выполняемая партнеру, стоящему на одном колене. Задняя подножка захватом руки и туловища партнера. Бросок захватом руки и одноименной голени изнутри: выполнение на партнере, стоящем на колене; партнеру, встающему с колена (с помощью); в стойке (с помощью). Учебные схватки с использованием игр в касания. Бросок задняя подножка с захватом ноги. Подсечка под выставленную ногу: выполнение подсечки партнеру, стоящему на колене; выполнение подсечки партнеру, скрестившему ноги; выполнение подсечки партнеру, в стойке. </w:t>
      </w:r>
    </w:p>
    <w:p w:rsidR="000A2133" w:rsidRPr="000A2133" w:rsidRDefault="000A2133" w:rsidP="000A2133">
      <w:pPr>
        <w:pStyle w:val="Default"/>
        <w:jc w:val="both"/>
        <w:rPr>
          <w:sz w:val="28"/>
        </w:rPr>
      </w:pPr>
      <w:r w:rsidRPr="000A2133">
        <w:rPr>
          <w:sz w:val="28"/>
        </w:rPr>
        <w:t xml:space="preserve">Бросок через спину. Бросок через бедро. Техника лёжа. Болевой прием: рычаг локтя от удержания сбоку, перегибая руку через бедро </w:t>
      </w:r>
    </w:p>
    <w:p w:rsidR="000A2133" w:rsidRPr="000A2133" w:rsidRDefault="000A2133" w:rsidP="000A2133">
      <w:pPr>
        <w:pStyle w:val="Default"/>
        <w:jc w:val="both"/>
        <w:rPr>
          <w:sz w:val="28"/>
        </w:rPr>
      </w:pPr>
      <w:r w:rsidRPr="000A2133">
        <w:rPr>
          <w:sz w:val="28"/>
        </w:rPr>
        <w:t xml:space="preserve">Узел плеча ногой от удержания сбоку. Рычаг руки противнику, лежащему на груди (рычаг плеча и рычаг локтя). Ущемление ахиллова сухожилия </w:t>
      </w:r>
      <w:proofErr w:type="gramStart"/>
      <w:r w:rsidRPr="000A2133">
        <w:rPr>
          <w:sz w:val="28"/>
        </w:rPr>
        <w:t>при</w:t>
      </w:r>
      <w:proofErr w:type="gramEnd"/>
      <w:r w:rsidRPr="000A2133">
        <w:rPr>
          <w:sz w:val="28"/>
        </w:rPr>
        <w:t xml:space="preserve"> различных </w:t>
      </w:r>
      <w:proofErr w:type="spellStart"/>
      <w:r w:rsidRPr="000A2133">
        <w:rPr>
          <w:sz w:val="28"/>
        </w:rPr>
        <w:t>взаиморасположениях</w:t>
      </w:r>
      <w:proofErr w:type="spellEnd"/>
      <w:r w:rsidRPr="000A2133">
        <w:rPr>
          <w:sz w:val="28"/>
        </w:rPr>
        <w:t xml:space="preserve"> соперников. Болевой прием: рычаг локтя захватом руки между ног. Рычаг стопы с ущемлением ахиллова сухожилия противнику, лежащему на груди </w:t>
      </w:r>
    </w:p>
    <w:p w:rsidR="000A2133" w:rsidRPr="000A2133" w:rsidRDefault="000A2133" w:rsidP="000A2133">
      <w:pPr>
        <w:pStyle w:val="Default"/>
        <w:jc w:val="both"/>
        <w:rPr>
          <w:sz w:val="28"/>
        </w:rPr>
      </w:pPr>
      <w:r w:rsidRPr="000A2133">
        <w:rPr>
          <w:b/>
          <w:sz w:val="28"/>
        </w:rPr>
        <w:t>Тактическая подготовка.</w:t>
      </w:r>
      <w:r w:rsidRPr="000A2133">
        <w:rPr>
          <w:sz w:val="28"/>
        </w:rPr>
        <w:t xml:space="preserve"> Игры – задания. Тренировочные схватки по заданию.</w:t>
      </w:r>
    </w:p>
    <w:p w:rsidR="000A2133" w:rsidRPr="000A2133" w:rsidRDefault="000A2133" w:rsidP="000A2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t>Легкая атлетика (10ч)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b/>
          <w:sz w:val="28"/>
          <w:szCs w:val="24"/>
        </w:rPr>
        <w:t>Основы знаний.</w:t>
      </w:r>
      <w:r w:rsidRPr="000A2133">
        <w:rPr>
          <w:rFonts w:ascii="Times New Roman" w:hAnsi="Times New Roman" w:cs="Times New Roman"/>
          <w:sz w:val="28"/>
          <w:szCs w:val="24"/>
        </w:rPr>
        <w:t xml:space="preserve"> История легкой атлетики. Техника безопасности во время занятий легкой атлетикой. ВФСК «ГТО» (1 ч).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lastRenderedPageBreak/>
        <w:t xml:space="preserve">Овладение техникой спринтерского бега. Скоростной бег до </w:t>
      </w:r>
      <w:smartTag w:uri="urn:schemas-microsoft-com:office:smarttags" w:element="metricconverter">
        <w:smartTagPr>
          <w:attr w:name="ProductID" w:val="40 м"/>
        </w:smartTagPr>
        <w:r w:rsidRPr="000A2133">
          <w:rPr>
            <w:rFonts w:ascii="Times New Roman" w:hAnsi="Times New Roman" w:cs="Times New Roman"/>
            <w:sz w:val="28"/>
            <w:szCs w:val="24"/>
          </w:rPr>
          <w:t>40 м.</w:t>
        </w:r>
      </w:smartTag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спринтерского бега. Бег 60 м – контроль. ВФСК «ГТО».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  длительного бега. Бег на 1000 м. ВФСК «ГТО».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 Овладение техникой   бега в равно мерном темпе от 10 до 12 мин.</w:t>
      </w:r>
    </w:p>
    <w:p w:rsidR="000A2133" w:rsidRPr="000A2133" w:rsidRDefault="000A2133" w:rsidP="000A2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Прыжок в высоту с 3—5 шагов разбег</w:t>
      </w:r>
      <w:proofErr w:type="gramStart"/>
      <w:r w:rsidRPr="000A2133">
        <w:rPr>
          <w:rFonts w:ascii="Times New Roman" w:hAnsi="Times New Roman" w:cs="Times New Roman"/>
          <w:sz w:val="28"/>
          <w:szCs w:val="24"/>
        </w:rPr>
        <w:t>а-</w:t>
      </w:r>
      <w:proofErr w:type="gramEnd"/>
      <w:r w:rsidRPr="000A2133">
        <w:rPr>
          <w:rFonts w:ascii="Times New Roman" w:hAnsi="Times New Roman" w:cs="Times New Roman"/>
          <w:sz w:val="28"/>
          <w:szCs w:val="24"/>
        </w:rPr>
        <w:t xml:space="preserve"> контроль.</w:t>
      </w:r>
    </w:p>
    <w:p w:rsidR="000A2133" w:rsidRPr="000A2133" w:rsidRDefault="000A2133" w:rsidP="000A2133">
      <w:pPr>
        <w:spacing w:after="0" w:line="240" w:lineRule="auto"/>
        <w:ind w:right="-187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Овладение техникой метания теннисного мяча в горизонтальную и вертикальную цель (1х1м) с расстояния 6—8 м. ВФСК «ГТО».</w:t>
      </w:r>
    </w:p>
    <w:p w:rsidR="000A2133" w:rsidRPr="000A2133" w:rsidRDefault="000A2133" w:rsidP="000A2133">
      <w:pPr>
        <w:spacing w:after="0" w:line="240" w:lineRule="auto"/>
        <w:ind w:right="-187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>Развитие выносливости. Бег с препятствиями. Прыжки через скакалку за 1 мин – контроль.</w:t>
      </w:r>
    </w:p>
    <w:p w:rsidR="000A2133" w:rsidRPr="000A2133" w:rsidRDefault="000A2133" w:rsidP="000A2133">
      <w:pPr>
        <w:spacing w:after="0" w:line="240" w:lineRule="auto"/>
        <w:ind w:right="-187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 Развитие выносливости. Эстафеты, круговая тренировка. Бег 1500 м- контроль.</w:t>
      </w:r>
    </w:p>
    <w:p w:rsidR="000A2133" w:rsidRPr="000A2133" w:rsidRDefault="000A2133" w:rsidP="000A2133">
      <w:pPr>
        <w:spacing w:after="0" w:line="240" w:lineRule="auto"/>
        <w:ind w:right="-187"/>
        <w:rPr>
          <w:rFonts w:ascii="Times New Roman" w:hAnsi="Times New Roman" w:cs="Times New Roman"/>
          <w:sz w:val="28"/>
          <w:szCs w:val="24"/>
        </w:rPr>
      </w:pPr>
      <w:r w:rsidRPr="000A2133">
        <w:rPr>
          <w:rFonts w:ascii="Times New Roman" w:hAnsi="Times New Roman" w:cs="Times New Roman"/>
          <w:sz w:val="28"/>
          <w:szCs w:val="24"/>
        </w:rPr>
        <w:t xml:space="preserve"> Развитие скоростных способностей. Бег с максимальной скоростью. Бег 30 м.</w:t>
      </w:r>
    </w:p>
    <w:p w:rsidR="000A2133" w:rsidRPr="000A2133" w:rsidRDefault="000A2133" w:rsidP="00A63C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63C03" w:rsidRPr="003213B7" w:rsidRDefault="00A63C03" w:rsidP="00A63C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213B7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3213B7">
        <w:rPr>
          <w:rFonts w:ascii="Times New Roman" w:hAnsi="Times New Roman" w:cs="Times New Roman"/>
          <w:b/>
          <w:bCs/>
          <w:sz w:val="28"/>
          <w:szCs w:val="24"/>
          <w:u w:val="single"/>
        </w:rPr>
        <w:t>Планируемые результаты освоения учебного курса «Физическая культура»</w:t>
      </w:r>
    </w:p>
    <w:p w:rsidR="00A63C03" w:rsidRPr="003213B7" w:rsidRDefault="00A63C03" w:rsidP="00A63C0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A63C03" w:rsidRPr="003213B7" w:rsidRDefault="00A63C03" w:rsidP="00A63C03">
      <w:pPr>
        <w:spacing w:after="0" w:line="240" w:lineRule="auto"/>
        <w:ind w:right="-5" w:hanging="142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213B7">
        <w:rPr>
          <w:rFonts w:ascii="Times New Roman" w:hAnsi="Times New Roman" w:cs="Times New Roman"/>
          <w:b/>
          <w:sz w:val="28"/>
          <w:szCs w:val="24"/>
          <w:u w:val="single"/>
        </w:rPr>
        <w:t xml:space="preserve">Ученик 5-6 класса научится: 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709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lastRenderedPageBreak/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деятельности.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 xml:space="preserve">выполнять </w:t>
      </w:r>
      <w:proofErr w:type="spellStart"/>
      <w:r w:rsidRPr="003213B7">
        <w:rPr>
          <w:rFonts w:ascii="Times New Roman" w:hAnsi="Times New Roman" w:cs="Times New Roman"/>
          <w:sz w:val="28"/>
          <w:szCs w:val="24"/>
        </w:rPr>
        <w:t>общеразвивающие</w:t>
      </w:r>
      <w:proofErr w:type="spellEnd"/>
      <w:r w:rsidRPr="003213B7">
        <w:rPr>
          <w:rFonts w:ascii="Times New Roman" w:hAnsi="Times New Roman" w:cs="Times New Roman"/>
          <w:sz w:val="28"/>
          <w:szCs w:val="24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выполнять акробатические комбинации из числа хорошо освоенных упражнений;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выполнять легкоатлетические упражнения в беге и в прыжках (в длину и высоту);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A63C03" w:rsidRPr="003213B7" w:rsidRDefault="00A63C03" w:rsidP="00A63C03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right="-5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выполнять тестовые упражнения для оценки уровня индивидуального развития основных физических качеств.</w:t>
      </w:r>
    </w:p>
    <w:p w:rsidR="00A63C03" w:rsidRPr="003213B7" w:rsidRDefault="00A63C03" w:rsidP="00A63C03">
      <w:pPr>
        <w:tabs>
          <w:tab w:val="left" w:pos="426"/>
        </w:tabs>
        <w:spacing w:after="0" w:line="240" w:lineRule="auto"/>
        <w:ind w:right="-5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213B7">
        <w:rPr>
          <w:rFonts w:ascii="Times New Roman" w:hAnsi="Times New Roman" w:cs="Times New Roman"/>
          <w:b/>
          <w:sz w:val="28"/>
          <w:szCs w:val="24"/>
          <w:u w:val="single"/>
        </w:rPr>
        <w:t>Ученик 5-6 класса получит возможность научиться:</w:t>
      </w:r>
    </w:p>
    <w:p w:rsidR="00A63C03" w:rsidRPr="003213B7" w:rsidRDefault="00A63C03" w:rsidP="00A63C03">
      <w:pPr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A63C03" w:rsidRPr="003213B7" w:rsidRDefault="00A63C03" w:rsidP="00A63C03">
      <w:pPr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A63C03" w:rsidRPr="003213B7" w:rsidRDefault="00A63C03" w:rsidP="00A63C03">
      <w:pPr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A63C03" w:rsidRPr="003213B7" w:rsidRDefault="00A63C03" w:rsidP="00A63C03">
      <w:pPr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A63C03" w:rsidRPr="003213B7" w:rsidRDefault="00A63C03" w:rsidP="00A63C03">
      <w:pPr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A63C03" w:rsidRPr="003213B7" w:rsidRDefault="00A63C03" w:rsidP="00A63C03">
      <w:pPr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lastRenderedPageBreak/>
        <w:t>проводить восстановительные мероприятия с использованием банных процедур и сеансов оздоровительного массажа;</w:t>
      </w:r>
    </w:p>
    <w:p w:rsidR="00A63C03" w:rsidRPr="003213B7" w:rsidRDefault="00A63C03" w:rsidP="00A63C03">
      <w:pPr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A63C03" w:rsidRPr="003213B7" w:rsidRDefault="00A63C03" w:rsidP="00A63C03">
      <w:pPr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A63C03" w:rsidRPr="003213B7" w:rsidRDefault="00A63C03" w:rsidP="00A63C03">
      <w:pPr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 xml:space="preserve">осуществлять судейство по одному из осваиваемых видов спорта; </w:t>
      </w:r>
    </w:p>
    <w:p w:rsidR="00A63C03" w:rsidRPr="003213B7" w:rsidRDefault="00A63C03" w:rsidP="00A63C03">
      <w:pPr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A63C03" w:rsidRPr="003213B7" w:rsidRDefault="00A63C03" w:rsidP="00A63C03">
      <w:pPr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hanging="142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выполнять технико-тактические действия национальных видов спорта;</w:t>
      </w:r>
    </w:p>
    <w:p w:rsidR="00A63C03" w:rsidRPr="003213B7" w:rsidRDefault="00A63C03" w:rsidP="00A63C03">
      <w:pPr>
        <w:tabs>
          <w:tab w:val="left" w:pos="426"/>
          <w:tab w:val="left" w:pos="993"/>
        </w:tabs>
        <w:spacing w:after="0" w:line="240" w:lineRule="auto"/>
        <w:ind w:hanging="142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  <w:r w:rsidRPr="003213B7">
        <w:rPr>
          <w:rFonts w:ascii="Times New Roman" w:hAnsi="Times New Roman" w:cs="Times New Roman"/>
          <w:b/>
          <w:sz w:val="28"/>
          <w:szCs w:val="24"/>
        </w:rPr>
        <w:t>Личностные результаты:</w:t>
      </w:r>
    </w:p>
    <w:p w:rsidR="00A63C03" w:rsidRPr="003213B7" w:rsidRDefault="00A63C03" w:rsidP="00A63C03">
      <w:pPr>
        <w:pStyle w:val="a3"/>
        <w:numPr>
          <w:ilvl w:val="0"/>
          <w:numId w:val="1"/>
        </w:numPr>
        <w:spacing w:after="0" w:line="240" w:lineRule="auto"/>
        <w:ind w:left="0" w:hanging="142"/>
        <w:contextualSpacing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владение умениями:</w:t>
      </w:r>
    </w:p>
    <w:p w:rsidR="00A63C03" w:rsidRPr="003213B7" w:rsidRDefault="003E4D51" w:rsidP="00A63C0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4"/>
        </w:rPr>
      </w:pPr>
      <w:proofErr w:type="gramStart"/>
      <w:r w:rsidRPr="003213B7">
        <w:rPr>
          <w:rFonts w:ascii="Times New Roman" w:hAnsi="Times New Roman" w:cs="Times New Roman"/>
          <w:sz w:val="28"/>
          <w:szCs w:val="24"/>
        </w:rPr>
        <w:t>- в циклических и аци</w:t>
      </w:r>
      <w:r w:rsidR="00A63C03" w:rsidRPr="003213B7">
        <w:rPr>
          <w:rFonts w:ascii="Times New Roman" w:hAnsi="Times New Roman" w:cs="Times New Roman"/>
          <w:sz w:val="28"/>
          <w:szCs w:val="24"/>
        </w:rPr>
        <w:t>клических локомоциях: с максимальной скоростью пробегать 60 м из положения низкого старта; в равномерном темпе бегать до 15 мин (мальчики) и до 12 мин (девочки); после быстрого разбега с 7-9 шагов совершать прыжок в длину; выполнять с 3-5 шагов разбега совершать прыжок в высоту способом «перешагивание»; проплывать 50 м;</w:t>
      </w:r>
      <w:proofErr w:type="gramEnd"/>
    </w:p>
    <w:p w:rsidR="00A63C03" w:rsidRPr="003213B7" w:rsidRDefault="00A63C03" w:rsidP="00A63C0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 xml:space="preserve">- в метаниях на дальность и на меткость: метать малый мяч и мяч 150 г с места и с разбега (10-12 м) с использованием </w:t>
      </w:r>
      <w:proofErr w:type="spellStart"/>
      <w:r w:rsidRPr="003213B7">
        <w:rPr>
          <w:rFonts w:ascii="Times New Roman" w:hAnsi="Times New Roman" w:cs="Times New Roman"/>
          <w:sz w:val="28"/>
          <w:szCs w:val="24"/>
        </w:rPr>
        <w:t>четырехшажного</w:t>
      </w:r>
      <w:proofErr w:type="spellEnd"/>
      <w:r w:rsidRPr="003213B7">
        <w:rPr>
          <w:rFonts w:ascii="Times New Roman" w:hAnsi="Times New Roman" w:cs="Times New Roman"/>
          <w:sz w:val="28"/>
          <w:szCs w:val="24"/>
        </w:rPr>
        <w:t xml:space="preserve"> варианта бросковых шагов с соблюдением ритма; </w:t>
      </w:r>
      <w:proofErr w:type="gramStart"/>
      <w:r w:rsidRPr="003213B7">
        <w:rPr>
          <w:rFonts w:ascii="Times New Roman" w:hAnsi="Times New Roman" w:cs="Times New Roman"/>
          <w:sz w:val="28"/>
          <w:szCs w:val="24"/>
        </w:rPr>
        <w:t>метать малый мяч и мяч 150 г с места и с разбега в горизонтальную и вертикальную цели с 6-8  м, метать малый мяч и мяч 150 г с места по медленно и быстро движущейся цели с 10-12 м;</w:t>
      </w:r>
      <w:proofErr w:type="gramEnd"/>
    </w:p>
    <w:p w:rsidR="00A63C03" w:rsidRPr="003213B7" w:rsidRDefault="00A63C03" w:rsidP="00A63C0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4"/>
        </w:rPr>
      </w:pPr>
      <w:proofErr w:type="gramStart"/>
      <w:r w:rsidRPr="003213B7">
        <w:rPr>
          <w:rFonts w:ascii="Times New Roman" w:hAnsi="Times New Roman" w:cs="Times New Roman"/>
          <w:sz w:val="28"/>
          <w:szCs w:val="24"/>
        </w:rPr>
        <w:t>- в гимнастических и акробатических упражнениях: выполнять комбинацию из четырех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</w:t>
      </w:r>
      <w:proofErr w:type="gramEnd"/>
      <w:r w:rsidRPr="003213B7">
        <w:rPr>
          <w:rFonts w:ascii="Times New Roman" w:hAnsi="Times New Roman" w:cs="Times New Roman"/>
          <w:sz w:val="28"/>
          <w:szCs w:val="24"/>
        </w:rPr>
        <w:t xml:space="preserve"> выполнять акробатическую комбинацию из четырех элементов, включающую кувырки вперед и назад. Стойку на голове и руках, длинный кувырок (мальчики), кувырок вперед и назад в </w:t>
      </w:r>
      <w:proofErr w:type="spellStart"/>
      <w:r w:rsidRPr="003213B7">
        <w:rPr>
          <w:rFonts w:ascii="Times New Roman" w:hAnsi="Times New Roman" w:cs="Times New Roman"/>
          <w:sz w:val="28"/>
          <w:szCs w:val="24"/>
        </w:rPr>
        <w:t>полушпагат</w:t>
      </w:r>
      <w:proofErr w:type="spellEnd"/>
      <w:r w:rsidRPr="003213B7">
        <w:rPr>
          <w:rFonts w:ascii="Times New Roman" w:hAnsi="Times New Roman" w:cs="Times New Roman"/>
          <w:sz w:val="28"/>
          <w:szCs w:val="24"/>
        </w:rPr>
        <w:t xml:space="preserve">, «мост» и поворот в </w:t>
      </w:r>
      <w:proofErr w:type="gramStart"/>
      <w:r w:rsidRPr="003213B7">
        <w:rPr>
          <w:rFonts w:ascii="Times New Roman" w:hAnsi="Times New Roman" w:cs="Times New Roman"/>
          <w:sz w:val="28"/>
          <w:szCs w:val="24"/>
        </w:rPr>
        <w:t>упор</w:t>
      </w:r>
      <w:proofErr w:type="gramEnd"/>
      <w:r w:rsidRPr="003213B7">
        <w:rPr>
          <w:rFonts w:ascii="Times New Roman" w:hAnsi="Times New Roman" w:cs="Times New Roman"/>
          <w:sz w:val="28"/>
          <w:szCs w:val="24"/>
        </w:rPr>
        <w:t xml:space="preserve"> стоя на одном колене (девочки);</w:t>
      </w:r>
    </w:p>
    <w:p w:rsidR="00A63C03" w:rsidRPr="003213B7" w:rsidRDefault="00A63C03" w:rsidP="00A63C0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- в  борьбе САМБО: осуществлять подводящие упражнения по овладению приемами техники и борьбы в партере и в стойке (юноши);</w:t>
      </w:r>
    </w:p>
    <w:p w:rsidR="00A63C03" w:rsidRPr="003213B7" w:rsidRDefault="00A63C03" w:rsidP="00A63C0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 xml:space="preserve">- в спортивных играх: играть в одну из спортивных игр </w:t>
      </w:r>
      <w:proofErr w:type="gramStart"/>
      <w:r w:rsidRPr="003213B7">
        <w:rPr>
          <w:rFonts w:ascii="Times New Roman" w:hAnsi="Times New Roman" w:cs="Times New Roman"/>
          <w:sz w:val="28"/>
          <w:szCs w:val="24"/>
        </w:rPr>
        <w:t xml:space="preserve">( </w:t>
      </w:r>
      <w:proofErr w:type="gramEnd"/>
      <w:r w:rsidRPr="003213B7">
        <w:rPr>
          <w:rFonts w:ascii="Times New Roman" w:hAnsi="Times New Roman" w:cs="Times New Roman"/>
          <w:sz w:val="28"/>
          <w:szCs w:val="24"/>
        </w:rPr>
        <w:t>по упрощенным правилам);</w:t>
      </w:r>
    </w:p>
    <w:p w:rsidR="00A63C03" w:rsidRPr="003213B7" w:rsidRDefault="00A63C03" w:rsidP="00A63C03">
      <w:pPr>
        <w:pStyle w:val="a3"/>
        <w:numPr>
          <w:ilvl w:val="0"/>
          <w:numId w:val="1"/>
        </w:numPr>
        <w:spacing w:after="0" w:line="240" w:lineRule="auto"/>
        <w:ind w:left="0" w:hanging="142"/>
        <w:contextualSpacing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демонстрировать результаты не ниже, чем средний уровень основных физических способностей;</w:t>
      </w:r>
    </w:p>
    <w:p w:rsidR="00A63C03" w:rsidRPr="003213B7" w:rsidRDefault="00A63C03" w:rsidP="00A63C03">
      <w:pPr>
        <w:pStyle w:val="a3"/>
        <w:numPr>
          <w:ilvl w:val="0"/>
          <w:numId w:val="1"/>
        </w:numPr>
        <w:spacing w:after="0" w:line="240" w:lineRule="auto"/>
        <w:ind w:left="0" w:hanging="142"/>
        <w:contextualSpacing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A63C03" w:rsidRPr="003213B7" w:rsidRDefault="00A63C03" w:rsidP="00A63C03">
      <w:pPr>
        <w:pStyle w:val="a3"/>
        <w:numPr>
          <w:ilvl w:val="0"/>
          <w:numId w:val="1"/>
        </w:numPr>
        <w:spacing w:after="0" w:line="240" w:lineRule="auto"/>
        <w:ind w:left="0" w:hanging="142"/>
        <w:contextualSpacing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 xml:space="preserve">владеть способами спортивной деятельности: участвовать в соревновании по легкоатлетическому  </w:t>
      </w:r>
      <w:proofErr w:type="spellStart"/>
      <w:r w:rsidRPr="003213B7">
        <w:rPr>
          <w:rFonts w:ascii="Times New Roman" w:hAnsi="Times New Roman" w:cs="Times New Roman"/>
          <w:sz w:val="28"/>
          <w:szCs w:val="24"/>
        </w:rPr>
        <w:t>четырехборью</w:t>
      </w:r>
      <w:proofErr w:type="spellEnd"/>
      <w:r w:rsidRPr="003213B7">
        <w:rPr>
          <w:rFonts w:ascii="Times New Roman" w:hAnsi="Times New Roman" w:cs="Times New Roman"/>
          <w:sz w:val="28"/>
          <w:szCs w:val="24"/>
        </w:rPr>
        <w:t xml:space="preserve">: бег 60 м, прыжок в длину или в высоту с </w:t>
      </w:r>
      <w:r w:rsidRPr="003213B7">
        <w:rPr>
          <w:rFonts w:ascii="Times New Roman" w:hAnsi="Times New Roman" w:cs="Times New Roman"/>
          <w:sz w:val="28"/>
          <w:szCs w:val="24"/>
        </w:rPr>
        <w:lastRenderedPageBreak/>
        <w:t>разбега, метание, бег на выносливость; участвовать в соревнованиях по одному из видов спорта;</w:t>
      </w:r>
    </w:p>
    <w:p w:rsidR="00A63C03" w:rsidRPr="003213B7" w:rsidRDefault="00A63C03" w:rsidP="00A63C03">
      <w:pPr>
        <w:pStyle w:val="a3"/>
        <w:numPr>
          <w:ilvl w:val="0"/>
          <w:numId w:val="1"/>
        </w:numPr>
        <w:spacing w:after="0" w:line="240" w:lineRule="auto"/>
        <w:ind w:left="0" w:hanging="142"/>
        <w:contextualSpacing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A63C03" w:rsidRPr="003213B7" w:rsidRDefault="00A63C03" w:rsidP="00A63C03">
      <w:pPr>
        <w:pStyle w:val="a3"/>
        <w:spacing w:after="0" w:line="240" w:lineRule="auto"/>
        <w:ind w:left="0" w:hanging="142"/>
        <w:contextualSpacing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3213B7">
        <w:rPr>
          <w:rFonts w:ascii="Times New Roman" w:hAnsi="Times New Roman" w:cs="Times New Roman"/>
          <w:b/>
          <w:sz w:val="28"/>
          <w:szCs w:val="24"/>
        </w:rPr>
        <w:t>Метапредметные</w:t>
      </w:r>
      <w:proofErr w:type="spellEnd"/>
      <w:r w:rsidRPr="003213B7">
        <w:rPr>
          <w:rFonts w:ascii="Times New Roman" w:hAnsi="Times New Roman" w:cs="Times New Roman"/>
          <w:b/>
          <w:sz w:val="28"/>
          <w:szCs w:val="24"/>
        </w:rPr>
        <w:t xml:space="preserve"> результаты:</w:t>
      </w:r>
    </w:p>
    <w:p w:rsidR="00A63C03" w:rsidRPr="003213B7" w:rsidRDefault="00A63C03" w:rsidP="00A63C0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A63C03" w:rsidRPr="003213B7" w:rsidRDefault="00A63C03" w:rsidP="00A63C0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•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A63C03" w:rsidRPr="003213B7" w:rsidRDefault="00A63C03" w:rsidP="00A63C0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•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A63C03" w:rsidRPr="003213B7" w:rsidRDefault="00A63C03" w:rsidP="00A63C03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213B7">
        <w:rPr>
          <w:rFonts w:ascii="Times New Roman" w:hAnsi="Times New Roman" w:cs="Times New Roman"/>
          <w:b/>
          <w:sz w:val="28"/>
          <w:szCs w:val="24"/>
        </w:rPr>
        <w:t>Предметные результаты:</w:t>
      </w:r>
    </w:p>
    <w:p w:rsidR="00A63C03" w:rsidRPr="003213B7" w:rsidRDefault="00A63C03" w:rsidP="00A63C0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•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A63C03" w:rsidRPr="003213B7" w:rsidRDefault="00A63C03" w:rsidP="00A63C0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•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A63C03" w:rsidRPr="003213B7" w:rsidRDefault="00A63C03" w:rsidP="00A63C0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4"/>
        </w:rPr>
      </w:pPr>
      <w:r w:rsidRPr="003213B7">
        <w:rPr>
          <w:rFonts w:ascii="Times New Roman" w:hAnsi="Times New Roman" w:cs="Times New Roman"/>
          <w:sz w:val="28"/>
          <w:szCs w:val="24"/>
        </w:rPr>
        <w:t>•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A63C03" w:rsidRPr="003213B7" w:rsidRDefault="00A63C03" w:rsidP="00A63C03">
      <w:pPr>
        <w:numPr>
          <w:ilvl w:val="0"/>
          <w:numId w:val="2"/>
        </w:numPr>
        <w:spacing w:after="0" w:line="240" w:lineRule="auto"/>
        <w:ind w:left="0" w:hanging="142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213B7">
        <w:rPr>
          <w:rFonts w:ascii="Times New Roman" w:eastAsia="Calibri" w:hAnsi="Times New Roman" w:cs="Times New Roman"/>
          <w:sz w:val="28"/>
          <w:szCs w:val="24"/>
        </w:rPr>
        <w:t xml:space="preserve">индивидуальные способы </w:t>
      </w:r>
      <w:proofErr w:type="gramStart"/>
      <w:r w:rsidRPr="003213B7">
        <w:rPr>
          <w:rFonts w:ascii="Times New Roman" w:eastAsia="Calibri" w:hAnsi="Times New Roman" w:cs="Times New Roman"/>
          <w:sz w:val="28"/>
          <w:szCs w:val="24"/>
        </w:rPr>
        <w:t>контроля за</w:t>
      </w:r>
      <w:proofErr w:type="gramEnd"/>
      <w:r w:rsidRPr="003213B7">
        <w:rPr>
          <w:rFonts w:ascii="Times New Roman" w:eastAsia="Calibri" w:hAnsi="Times New Roman" w:cs="Times New Roman"/>
          <w:sz w:val="28"/>
          <w:szCs w:val="24"/>
        </w:rPr>
        <w:t xml:space="preserve"> развитием адаптивных свойств организма,  укрепление здоровья и повышения физической подготовленности;</w:t>
      </w:r>
    </w:p>
    <w:p w:rsidR="00A63C03" w:rsidRPr="003213B7" w:rsidRDefault="00A63C03" w:rsidP="00A63C03">
      <w:pPr>
        <w:numPr>
          <w:ilvl w:val="0"/>
          <w:numId w:val="2"/>
        </w:numPr>
        <w:spacing w:after="0" w:line="240" w:lineRule="auto"/>
        <w:ind w:left="0" w:hanging="142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213B7">
        <w:rPr>
          <w:rFonts w:ascii="Times New Roman" w:eastAsia="Calibri" w:hAnsi="Times New Roman" w:cs="Times New Roman"/>
          <w:sz w:val="28"/>
          <w:szCs w:val="24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A63C03" w:rsidRPr="003213B7" w:rsidRDefault="00A63C03" w:rsidP="00A63C03">
      <w:pPr>
        <w:numPr>
          <w:ilvl w:val="0"/>
          <w:numId w:val="2"/>
        </w:numPr>
        <w:spacing w:after="0" w:line="240" w:lineRule="auto"/>
        <w:ind w:left="0" w:hanging="142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213B7">
        <w:rPr>
          <w:rFonts w:ascii="Times New Roman" w:eastAsia="Calibri" w:hAnsi="Times New Roman" w:cs="Times New Roman"/>
          <w:sz w:val="28"/>
          <w:szCs w:val="24"/>
        </w:rPr>
        <w:t>правила личной гигиены, профилактика травматизма и оказания доврачебной помощи при занятиях  физическими упражнениями.</w:t>
      </w:r>
    </w:p>
    <w:p w:rsidR="003213B7" w:rsidRDefault="00A63C03" w:rsidP="00A63C03">
      <w:pPr>
        <w:numPr>
          <w:ilvl w:val="0"/>
          <w:numId w:val="3"/>
        </w:numPr>
        <w:spacing w:after="0" w:line="240" w:lineRule="auto"/>
        <w:ind w:left="0" w:hanging="142"/>
        <w:jc w:val="both"/>
        <w:rPr>
          <w:rFonts w:ascii="Times New Roman" w:eastAsia="Calibri" w:hAnsi="Times New Roman" w:cs="Times New Roman"/>
          <w:sz w:val="28"/>
          <w:szCs w:val="24"/>
        </w:rPr>
        <w:sectPr w:rsidR="003213B7" w:rsidSect="003F3C08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 w:rsidRPr="003213B7">
        <w:rPr>
          <w:rFonts w:ascii="Times New Roman" w:eastAsia="Calibri" w:hAnsi="Times New Roman" w:cs="Times New Roman"/>
          <w:sz w:val="28"/>
          <w:szCs w:val="24"/>
        </w:rPr>
        <w:t xml:space="preserve">пользоваться современным спортивным инвентарём и оборудованием, специальными техническими  средствами с целью повышения эффективности самостоятельных форм занятий физической культурой.    </w:t>
      </w:r>
    </w:p>
    <w:p w:rsidR="00A63C03" w:rsidRPr="003213B7" w:rsidRDefault="00A63C03" w:rsidP="003213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213B7">
        <w:rPr>
          <w:rFonts w:ascii="Times New Roman" w:eastAsia="Calibri" w:hAnsi="Times New Roman" w:cs="Times New Roman"/>
          <w:sz w:val="28"/>
          <w:szCs w:val="24"/>
        </w:rPr>
        <w:lastRenderedPageBreak/>
        <w:t xml:space="preserve">         </w:t>
      </w:r>
    </w:p>
    <w:p w:rsidR="003213B7" w:rsidRPr="003213B7" w:rsidRDefault="003213B7" w:rsidP="00A63C03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3213B7" w:rsidRPr="003213B7" w:rsidRDefault="003213B7" w:rsidP="00A63C03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3213B7" w:rsidRDefault="003213B7" w:rsidP="00A63C03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213B7" w:rsidRDefault="003213B7" w:rsidP="003213B7">
      <w:pPr>
        <w:spacing w:after="0" w:line="240" w:lineRule="auto"/>
        <w:ind w:hanging="142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213B7" w:rsidRDefault="00A63C03" w:rsidP="00A63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213B7">
        <w:rPr>
          <w:rFonts w:ascii="Times New Roman" w:hAnsi="Times New Roman" w:cs="Times New Roman"/>
          <w:b/>
          <w:sz w:val="28"/>
          <w:szCs w:val="24"/>
          <w:u w:val="single"/>
        </w:rPr>
        <w:t>Тематическое планирован</w:t>
      </w:r>
      <w:r w:rsidR="00EC3FAB" w:rsidRPr="003213B7">
        <w:rPr>
          <w:rFonts w:ascii="Times New Roman" w:hAnsi="Times New Roman" w:cs="Times New Roman"/>
          <w:b/>
          <w:sz w:val="28"/>
          <w:szCs w:val="24"/>
          <w:u w:val="single"/>
        </w:rPr>
        <w:t xml:space="preserve">ие </w:t>
      </w:r>
    </w:p>
    <w:p w:rsidR="003213B7" w:rsidRDefault="003213B7" w:rsidP="00A63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3213B7" w:rsidRDefault="003213B7" w:rsidP="00A63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tbl>
      <w:tblPr>
        <w:tblStyle w:val="af"/>
        <w:tblpPr w:leftFromText="180" w:rightFromText="180" w:vertAnchor="text" w:horzAnchor="margin" w:tblpY="151"/>
        <w:tblW w:w="14425" w:type="dxa"/>
        <w:tblLayout w:type="fixed"/>
        <w:tblLook w:val="01E0"/>
      </w:tblPr>
      <w:tblGrid>
        <w:gridCol w:w="535"/>
        <w:gridCol w:w="7"/>
        <w:gridCol w:w="24"/>
        <w:gridCol w:w="9"/>
        <w:gridCol w:w="1554"/>
        <w:gridCol w:w="567"/>
        <w:gridCol w:w="389"/>
        <w:gridCol w:w="4961"/>
        <w:gridCol w:w="993"/>
        <w:gridCol w:w="5386"/>
      </w:tblGrid>
      <w:tr w:rsidR="003213B7" w:rsidRPr="00AA28A6" w:rsidTr="003C572A">
        <w:trPr>
          <w:trHeight w:val="288"/>
        </w:trPr>
        <w:tc>
          <w:tcPr>
            <w:tcW w:w="14425" w:type="dxa"/>
            <w:gridSpan w:val="10"/>
          </w:tcPr>
          <w:p w:rsidR="003213B7" w:rsidRPr="00AA28A6" w:rsidRDefault="003213B7" w:rsidP="003213B7">
            <w:pPr>
              <w:ind w:left="-135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5-6 класс</w:t>
            </w:r>
          </w:p>
        </w:tc>
      </w:tr>
      <w:tr w:rsidR="003213B7" w:rsidRPr="00AA28A6" w:rsidTr="003C572A">
        <w:trPr>
          <w:trHeight w:val="570"/>
        </w:trPr>
        <w:tc>
          <w:tcPr>
            <w:tcW w:w="2129" w:type="dxa"/>
            <w:gridSpan w:val="5"/>
            <w:vMerge w:val="restart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13B7" w:rsidRPr="00AA28A6" w:rsidRDefault="003213B7" w:rsidP="003213B7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956" w:type="dxa"/>
            <w:gridSpan w:val="2"/>
            <w:vMerge w:val="restart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1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3213B7" w:rsidRPr="00AA28A6" w:rsidRDefault="003213B7" w:rsidP="003213B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961" w:type="dxa"/>
            <w:vMerge w:val="restart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993" w:type="dxa"/>
            <w:vMerge w:val="restart"/>
          </w:tcPr>
          <w:p w:rsidR="003213B7" w:rsidRPr="00AA28A6" w:rsidRDefault="003213B7" w:rsidP="003213B7">
            <w:pPr>
              <w:ind w:left="-108" w:right="-1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3213B7" w:rsidRPr="00AA28A6" w:rsidRDefault="003213B7" w:rsidP="003213B7">
            <w:pPr>
              <w:ind w:right="-1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</w:t>
            </w: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5386" w:type="dxa"/>
            <w:vMerge w:val="restart"/>
          </w:tcPr>
          <w:p w:rsidR="003213B7" w:rsidRDefault="003213B7" w:rsidP="003213B7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13B7" w:rsidRPr="00AA28A6" w:rsidRDefault="003213B7" w:rsidP="003213B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13B7" w:rsidRPr="00AA28A6" w:rsidTr="003C572A">
        <w:trPr>
          <w:trHeight w:val="593"/>
        </w:trPr>
        <w:tc>
          <w:tcPr>
            <w:tcW w:w="2129" w:type="dxa"/>
            <w:gridSpan w:val="5"/>
            <w:vMerge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rPr>
          <w:trHeight w:val="276"/>
        </w:trPr>
        <w:tc>
          <w:tcPr>
            <w:tcW w:w="2129" w:type="dxa"/>
            <w:gridSpan w:val="5"/>
            <w:vMerge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3213B7" w:rsidRPr="00AA28A6" w:rsidRDefault="003213B7" w:rsidP="003213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rPr>
          <w:trHeight w:val="1656"/>
        </w:trPr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</w:t>
            </w: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Основы знаний. История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физичес-кой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культуры. 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импийские игры   древности. Воз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рождение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Олим-пийских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игр и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олимпийского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дви-жения</w:t>
            </w:r>
            <w:proofErr w:type="spellEnd"/>
          </w:p>
        </w:tc>
        <w:tc>
          <w:tcPr>
            <w:tcW w:w="993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1175"/>
        </w:trPr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водный инструктаж по охране тру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да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занятиях физической культурой. 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История легкой атлетики             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left="-108" w:right="-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Лёгкая   атлетика</w:t>
            </w: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left="-108" w:right="-6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ind w:left="-105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техникой спринтерского бега. ВФСК «ГТО»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Овладение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хникой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спринтерско-гобега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Высокий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старт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30 м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техникой бега с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ус-корением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от 30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AA28A6">
                <w:rPr>
                  <w:rFonts w:ascii="Times New Roman" w:hAnsi="Times New Roman" w:cs="Times New Roman"/>
                  <w:sz w:val="24"/>
                  <w:szCs w:val="24"/>
                </w:rPr>
                <w:t>40 м.</w:t>
              </w:r>
            </w:smartTag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Бег               300 м – </w:t>
            </w:r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контроль. 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ВФСК «ГТО»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Самбо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pStyle w:val="Default"/>
              <w:jc w:val="both"/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технике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безопаснос-ти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Самбо.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Краткая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исто-рия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зарождения борьбы Самбо в России.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техникой прыжка в длину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Овладение техникой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прыжка в длину с 11-13 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шагов разбега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ВФСК «ГТО»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техникой метания малого мяча в цель и на дальность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13B7" w:rsidRPr="00AA28A6" w:rsidRDefault="003213B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rPr>
          <w:trHeight w:val="611"/>
        </w:trPr>
        <w:tc>
          <w:tcPr>
            <w:tcW w:w="542" w:type="dxa"/>
            <w:gridSpan w:val="2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Овладение техникой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метания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тен-нисного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мяча с места на дальность отскока от стены, в коридор 5—6 м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техникойметания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мяча на заданное расстояние. Метание мяча на дальность</w:t>
            </w:r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контроль. 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ВФСК «ГТО».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Самбо в России. Успехи российских самбистов на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междуна-родной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арене.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самостра-ховки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E83F8D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F8D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 техникой прыжка в высоту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техникой прыжка в высоту с 7-9 шагов разбега.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техникой прыжка в высоту с 7-9 шагов разбега – </w:t>
            </w:r>
            <w:r w:rsidRPr="00E83F8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  <w:p w:rsidR="003213B7" w:rsidRPr="00AA28A6" w:rsidRDefault="003213B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Самбо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75" w:type="dxa"/>
            <w:gridSpan w:val="4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группировки.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Подвиж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игры.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Default="00627987">
            <w:hyperlink r:id="rId20">
              <w:r w:rsidR="003213B7" w:rsidRPr="00D8426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Овладение техникой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ловли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набив-ного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мяча (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AA28A6">
                <w:rPr>
                  <w:rFonts w:ascii="Times New Roman" w:hAnsi="Times New Roman" w:cs="Times New Roman"/>
                  <w:sz w:val="24"/>
                  <w:szCs w:val="24"/>
                </w:rPr>
                <w:t>2 кг</w:t>
              </w:r>
            </w:smartTag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) двумя руками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пос-ле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броска партнера, после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присе-дания</w:t>
            </w:r>
            <w:proofErr w:type="spellEnd"/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Default="00627987">
            <w:hyperlink r:id="rId21">
              <w:r w:rsidR="003213B7" w:rsidRPr="00D8426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скоростно-силовых способностей. ВФСК «ГТО».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3213B7" w:rsidRDefault="00627987">
            <w:hyperlink r:id="rId22">
              <w:r w:rsidR="003213B7" w:rsidRPr="004B70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Default="003213B7"/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скоростно-силовых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спо-собностей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. Прыжок в длину с места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–</w:t>
            </w:r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контроль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 ВФСК «ГТО»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3213B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3213B7" w:rsidRPr="00AA28A6" w:rsidRDefault="003213B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группировки.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Подвиж-ные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игры.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317"/>
        </w:trPr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скоростно-силовых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спо-собностей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. Метание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снаря-дов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из разных исходных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положе-ний</w:t>
            </w:r>
            <w:proofErr w:type="spellEnd"/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317"/>
        </w:trPr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Самбо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317"/>
        </w:trPr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Приемы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: на спину перекатом.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ind w:left="2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Футбол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ind w:left="-105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техникой пере</w:t>
            </w: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движений, остановок, поворотов и стоек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572A" w:rsidRPr="00AA28A6" w:rsidTr="003C572A">
        <w:tc>
          <w:tcPr>
            <w:tcW w:w="566" w:type="dxa"/>
            <w:gridSpan w:val="3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8C146B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46B">
              <w:rPr>
                <w:rFonts w:ascii="Times New Roman" w:hAnsi="Times New Roman" w:cs="Times New Roman"/>
                <w:sz w:val="24"/>
                <w:szCs w:val="24"/>
              </w:rPr>
              <w:t>Овладение техникой пере</w:t>
            </w:r>
            <w:r w:rsidRPr="008C146B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движений, остановок, поворотов и стоек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30">
              <w:r w:rsidR="003C572A" w:rsidRPr="0010489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572A" w:rsidRPr="00AA28A6" w:rsidTr="003C572A">
        <w:tc>
          <w:tcPr>
            <w:tcW w:w="566" w:type="dxa"/>
            <w:gridSpan w:val="3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техникойперемещения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в стойке приставными шагами, боком и спиной вперёд 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31">
              <w:r w:rsidR="003C572A" w:rsidRPr="0010489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572A" w:rsidRPr="00AA28A6" w:rsidTr="003C572A">
        <w:tc>
          <w:tcPr>
            <w:tcW w:w="566" w:type="dxa"/>
            <w:gridSpan w:val="3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Самбо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32">
              <w:r w:rsidR="003C572A" w:rsidRPr="00160F3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572A" w:rsidRPr="00AA28A6" w:rsidTr="003C572A">
        <w:tc>
          <w:tcPr>
            <w:tcW w:w="566" w:type="dxa"/>
            <w:gridSpan w:val="3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Приемы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: на бок перекатом.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33">
              <w:r w:rsidR="003C572A" w:rsidRPr="00160F39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572A" w:rsidRPr="00AA28A6" w:rsidTr="003C572A">
        <w:tc>
          <w:tcPr>
            <w:tcW w:w="8046" w:type="dxa"/>
            <w:gridSpan w:val="8"/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ударов по мячу и остановок мяча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C572A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  по катящемуся мячу внешней стороной стопы, носком, серединой лба (по летящему мячу)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Вбрасывание мяча из-за боковой линии с места и с шага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818"/>
        </w:trPr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proofErr w:type="spellStart"/>
            <w:r w:rsidRPr="00AA28A6">
              <w:t>Самостраховка</w:t>
            </w:r>
            <w:proofErr w:type="spellEnd"/>
            <w:r w:rsidRPr="00AA28A6">
              <w:t xml:space="preserve"> перекатом через партнёра, находящегося в упоре на предплечьях и коленях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техникой ударов по воротам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Овладение техникой</w:t>
            </w: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даров по воротам указанными способами, на точность (меткость) попада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мячом в цель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Закрепление техники владения мячом и   развитие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координа-ционных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способностей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70"/>
        </w:trPr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владения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мя-чом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омбинации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из освоенных элементов: ведение, удар (пас), приём мяча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70"/>
        </w:trPr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rPr>
          <w:trHeight w:val="70"/>
        </w:trPr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proofErr w:type="spellStart"/>
            <w:r w:rsidRPr="00AA28A6">
              <w:t>Самостраховка</w:t>
            </w:r>
            <w:proofErr w:type="spellEnd"/>
            <w:r w:rsidRPr="00AA28A6">
              <w:t xml:space="preserve"> перекатом через партнёра, находящегося в упоре на руках и коленях.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70"/>
        </w:trPr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 техники перемещений, владения  мячом и развитие координационных способностей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rPr>
          <w:trHeight w:val="70"/>
        </w:trPr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из освоенных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элемен-тов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перемещений и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владе-ния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мячом. Жонглирование мячом </w:t>
            </w:r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70"/>
        </w:trPr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тактики игры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Освоение тактики игры. Тактика свободного нападения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Прием </w:t>
            </w:r>
            <w:proofErr w:type="spellStart"/>
            <w:r w:rsidRPr="00AA28A6">
              <w:t>самостраховки</w:t>
            </w:r>
            <w:proofErr w:type="spellEnd"/>
            <w:r w:rsidRPr="00AA28A6">
              <w:t xml:space="preserve">, </w:t>
            </w:r>
            <w:proofErr w:type="spellStart"/>
            <w:proofErr w:type="gramStart"/>
            <w:r w:rsidRPr="00AA28A6">
              <w:t>выполняе-мый</w:t>
            </w:r>
            <w:proofErr w:type="spellEnd"/>
            <w:proofErr w:type="gramEnd"/>
            <w:r w:rsidRPr="00AA28A6">
              <w:t xml:space="preserve"> через руку партнера, стоящего в стойке.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pStyle w:val="Default"/>
            </w:pPr>
            <w:r w:rsidRPr="00AA28A6">
              <w:rPr>
                <w:i/>
              </w:rPr>
              <w:t>Освоение тактики игры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Освоение тактики нападения в игровых заданиях 3:1, 3:2  с атакой и без атаки на ворота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</w:t>
            </w:r>
          </w:p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культура человека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Познай себя.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Ростовесовыепоказа-тели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. Правильная и неправильная осанка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Самостраховка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на бок в движении, выполняя кувырок-полет через партнера, лежащего на ковре или стоящего боком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Организующие команды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строевых упражнений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перестроения из колонны по одному в 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колонну по четыре дроблением и сведением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Освоение перестроения из колонны по два, по четыре в колонну по одному разведением и слиянием, по восемь в движении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Падение на ковер спиной из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основ-ной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стойки с вращением вокруг продольной оси и приземлением на руки.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Упражнения </w:t>
            </w:r>
            <w:proofErr w:type="spellStart"/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общеразвивающей</w:t>
            </w:r>
            <w:proofErr w:type="spellEnd"/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направленности (без предметов)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35" w:type="dxa"/>
            <w:tcBorders>
              <w:top w:val="single" w:sz="4" w:space="0" w:color="auto"/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top w:val="nil"/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Освоение сочетания различных положений рук, ног, туловища. Сочетаний движений руками с ходьбой на месте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302"/>
        </w:trPr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Освоение  </w:t>
            </w:r>
            <w:proofErr w:type="spellStart"/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общеразвивающих</w:t>
            </w:r>
            <w:proofErr w:type="spellEnd"/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упражнений с предметами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уп-ражнений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с набивным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мячом-мальчики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, с обручами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евочки.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Падения на руки прыжком вперёд. Падения на руки прыжком назад.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и совершенствование висов упоров. ВФСК «ГТО».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 и совершенствование висов. Мальчики: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согнувшись, девочки: смешанные висы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висов и упоров.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Мальчи-ки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прогнувшись; девочки: подтягивание из виса лежа.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pStyle w:val="Default"/>
              <w:jc w:val="both"/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proofErr w:type="spellStart"/>
            <w:r w:rsidRPr="00AA28A6">
              <w:t>Самостраховкаи.п</w:t>
            </w:r>
            <w:proofErr w:type="spellEnd"/>
            <w:r w:rsidRPr="00AA28A6">
              <w:t xml:space="preserve">. основная стойка. Падение на спину прыжком.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висов.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Маль-чики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: подтягивание в висе;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девоч-ки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: смешанные висы. ВФСК «ГТО».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  <w:tcBorders>
              <w:top w:val="nil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опорных прыжков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Вскок в упор присев;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соскок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прогнувшись (козёл в ширину, высота 80-100см) - </w:t>
            </w:r>
            <w:r w:rsidRPr="00AA28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60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Переноска партнера на бедре (спине). Подбив тазом, спиной, боком.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акробатических упражнений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75" w:type="dxa"/>
            <w:gridSpan w:val="4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Кувырок вперед и назад; стойка на лопатках – </w:t>
            </w:r>
            <w:r w:rsidRPr="00AA28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координациионныхспо-собностей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уп-ражнения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без предметов.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У гимнастической стенки с захватом рейки на уровне головы - поворот спиной к стене до касания ягодицам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координационных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спо-собностей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Упражнения с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гимнас-тической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скамейкой, на бревне напольном.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способностей. Акробатические упражнения.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Поворот кругом со скрещиванием ног, то же перешагивая через свою ногу.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силовых способностей и силовой выносливости. ВФСК «ГТО»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Лазанье по канату,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гимнастичес-кой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лестнице. Подтягивание-</w:t>
            </w:r>
            <w:r w:rsidRPr="00AA28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контроль.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ВФСК «ГТО».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скоростно-силовых способностей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скоростно-силовых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спо-собностей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. Опорные прыжки.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Под-нимание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туловища за 30 сек – </w:t>
            </w:r>
            <w:r w:rsidRPr="00AA28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Учебные схватки с использованием игр в касания.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Баскетбол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техникой  передвижений, остановок, поворотов и стоек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техникой 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передвиже-ний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, остановок, поворотов и стоек. Стойки игрока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техникой  перемещения в стойке приставными шагами боком, лицом и спиной вперёд                   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Имитация броска через спину с палкой (подбивая тазом, ягодицами, боком).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ловли и передач мяча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Освоение ловли и передачи мяча одной рукой от плеча, на месте, в движении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Ловля и  передача мяча двумя рука ми от груди с места </w:t>
            </w:r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контроль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  <w:jc w:val="both"/>
            </w:pPr>
            <w:r w:rsidRPr="00AA28A6">
              <w:t xml:space="preserve">Переноска партнера на бедре (спине). Подбив тазом, спиной, боком.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техники ведения мяча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ведения мяча в движении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 ведение мяча в низкой, средней и высокой стойке на месте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pStyle w:val="Default"/>
              <w:jc w:val="both"/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Техника стоя. Задняя подножка.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техники ведения мяча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ведения мяча в движении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 ведение мяча в низкой, средней и высокой стойке на месте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Задняя подножка, выполняемая партнеру, стоящему на одном колене.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Овладение техникой бросков мяча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Овладение техникой броска мяча без сопротивления защитника. Максимальное расстояние до корзины - 3,60м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Броски одной и двумя руками с места и в движени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после ведения, ловли). Бросок двумя руками в корзину-</w:t>
            </w:r>
            <w:r w:rsidRPr="00AA28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63" w:type="dxa"/>
            <w:gridSpan w:val="2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Задняя подножка захватом руки и туловища партнера.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Волейбол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ind w:left="-105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техникой передвижений, остановок,  поворотов и стоек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72A" w:rsidRPr="00AA28A6" w:rsidTr="003C572A">
        <w:tc>
          <w:tcPr>
            <w:tcW w:w="542" w:type="dxa"/>
            <w:gridSpan w:val="2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техникой передвижений, остановок,  поворотов и стоек. 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86">
              <w:r w:rsidR="003C572A" w:rsidRPr="00DC38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572A" w:rsidRPr="00AA28A6" w:rsidTr="003C572A">
        <w:tc>
          <w:tcPr>
            <w:tcW w:w="542" w:type="dxa"/>
            <w:gridSpan w:val="2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Овладение техникой перемещения в стойке приставными шагами, боком, лицом и спиной вперёд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87">
              <w:r w:rsidR="003C572A" w:rsidRPr="00DC386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Болевой прием: рычаг локтя от удержания сбоку, перегибая руку через бедро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Освоение техники приёма и передач мяча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передачи мяча сверху двумя руками на месте.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Пе-редачи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мяча над собой - </w:t>
            </w:r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игрой и комплексное развитие психомоторных способностей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игрой по упрощённым правилам мини-волейбола.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Разви-тие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психомоторных способностей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72A" w:rsidRPr="00AA28A6" w:rsidTr="003C572A">
        <w:tc>
          <w:tcPr>
            <w:tcW w:w="542" w:type="dxa"/>
            <w:gridSpan w:val="2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pStyle w:val="Default"/>
            </w:pPr>
            <w:r w:rsidRPr="00AA28A6">
              <w:t xml:space="preserve">Бросок захватом руки и </w:t>
            </w:r>
            <w:proofErr w:type="spellStart"/>
            <w:r w:rsidRPr="00AA28A6">
              <w:t>одноимен-ной</w:t>
            </w:r>
            <w:proofErr w:type="spellEnd"/>
            <w:r w:rsidRPr="00AA28A6">
              <w:t xml:space="preserve"> голени изнутри: выполнение на партнере, стоящем на колене; </w:t>
            </w:r>
            <w:proofErr w:type="spellStart"/>
            <w:r w:rsidRPr="00AA28A6">
              <w:t>парт-неру</w:t>
            </w:r>
            <w:proofErr w:type="spellEnd"/>
            <w:r w:rsidRPr="00AA28A6">
              <w:t xml:space="preserve">, </w:t>
            </w:r>
            <w:proofErr w:type="gramStart"/>
            <w:r w:rsidRPr="00AA28A6">
              <w:t>встающему</w:t>
            </w:r>
            <w:proofErr w:type="gramEnd"/>
            <w:r w:rsidRPr="00AA28A6">
              <w:t xml:space="preserve"> с колена.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91">
              <w:r w:rsidR="003C572A" w:rsidRPr="00CC607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572A" w:rsidRPr="00AA28A6" w:rsidTr="003C572A">
        <w:tc>
          <w:tcPr>
            <w:tcW w:w="542" w:type="dxa"/>
            <w:gridSpan w:val="2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Игры и игровые задания на укороченных 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площадках, с ограниченным числом игроков  (2:2,  3:2, 3:3)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3C572A" w:rsidRDefault="00627987">
            <w:hyperlink r:id="rId92">
              <w:r w:rsidR="003C572A" w:rsidRPr="00CC607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Развитие координационных способностей (ориентирование в пространстве, быстрота реакций и перестроение двигательных действий, дифференцирование силовых, пространственных и временных параметров движений, способностей к согласованию движений и ритму)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rPr>
          <w:trHeight w:val="304"/>
        </w:trPr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координационных способностей. Челночный бег 3х10 метров </w:t>
            </w:r>
            <w:proofErr w:type="gramStart"/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–к</w:t>
            </w:r>
            <w:proofErr w:type="gramEnd"/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онтроль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304"/>
        </w:trPr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pStyle w:val="Default"/>
            </w:pPr>
          </w:p>
        </w:tc>
      </w:tr>
      <w:tr w:rsidR="003213B7" w:rsidRPr="00AA28A6" w:rsidTr="003C572A">
        <w:trPr>
          <w:trHeight w:val="304"/>
        </w:trPr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Учебные схватки с использованием игр в касания.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304"/>
        </w:trPr>
        <w:tc>
          <w:tcPr>
            <w:tcW w:w="8046" w:type="dxa"/>
            <w:gridSpan w:val="8"/>
          </w:tcPr>
          <w:p w:rsidR="003213B7" w:rsidRPr="00AA28A6" w:rsidRDefault="003213B7" w:rsidP="003213B7">
            <w:pPr>
              <w:pStyle w:val="Default"/>
              <w:rPr>
                <w:i/>
              </w:rPr>
            </w:pPr>
            <w:r w:rsidRPr="00AA28A6">
              <w:rPr>
                <w:i/>
              </w:rPr>
              <w:t>Совершенствование техники перемещений и владения мячом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по овладению и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со-вершенствованию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техники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пере-мещений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и владения мячом типа бег с изменением направления и скорости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выносливости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 Эстафеты, круговая тренировка, подвижные игры с мячом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pStyle w:val="Default"/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</w:pPr>
            <w:r w:rsidRPr="00AA28A6">
              <w:t xml:space="preserve">Подсечка под выставленную ногу: выполнение подсечки партнеру, стоящему на колене; выполнение подсечки партнеру, скрестившему ноги; выполнение подсечки </w:t>
            </w:r>
            <w:proofErr w:type="spellStart"/>
            <w:proofErr w:type="gramStart"/>
            <w:r w:rsidRPr="00AA28A6">
              <w:t>парт-неру</w:t>
            </w:r>
            <w:proofErr w:type="spellEnd"/>
            <w:proofErr w:type="gramEnd"/>
            <w:r w:rsidRPr="00AA28A6">
              <w:t xml:space="preserve">, в стойке.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скоростных и скоростно-силовых способностей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Бег с ускорением, изменением направления, темпа, ритма, из различ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исходных положений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техники нижней прямой подачи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нижней прямой подачи. Подача мяча с расстояния 3—6 м от сетки </w:t>
            </w:r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контроль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pStyle w:val="Default"/>
              <w:jc w:val="both"/>
            </w:pPr>
            <w:r w:rsidRPr="00AA28A6">
              <w:t xml:space="preserve">Техника лёжа. Болевой прием: рычаг локтя от </w:t>
            </w:r>
            <w:r w:rsidRPr="00AA28A6">
              <w:lastRenderedPageBreak/>
              <w:t xml:space="preserve">удержания сбоку, перегибая руку через бедро 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Освоение техники прямого нападающего удара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rPr>
          <w:trHeight w:val="918"/>
        </w:trPr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прямого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напа-дающего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удара после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подбрасы-вания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мяча партнёром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 техники  вла</w:t>
            </w: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дения мячом и   развитие координационных способностей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 вла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 мячом. Комбинации из освоенных элементов: приём, передача, удар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pStyle w:val="Default"/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Игры-задания. Подвижные игры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ind w:right="-16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 техники перемещений, владения мячом и развитие координационных способностей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rPr>
          <w:trHeight w:val="269"/>
        </w:trPr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координационных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спо-собностей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. Комбинации из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освоен-ных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техники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перемеще-ний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и владения мячом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269"/>
        </w:trPr>
        <w:tc>
          <w:tcPr>
            <w:tcW w:w="8046" w:type="dxa"/>
            <w:gridSpan w:val="8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тактики игры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Освоение тактики игры. Тактика свободного нападения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72A" w:rsidRPr="00AA28A6" w:rsidTr="003C572A">
        <w:tc>
          <w:tcPr>
            <w:tcW w:w="542" w:type="dxa"/>
            <w:gridSpan w:val="2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 задней подножкой.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106">
              <w:r w:rsidR="003C572A" w:rsidRPr="004702D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572A" w:rsidRPr="00AA28A6" w:rsidTr="003C572A">
        <w:tc>
          <w:tcPr>
            <w:tcW w:w="542" w:type="dxa"/>
            <w:gridSpan w:val="2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Освоение тактики позиционного нападения без изменения позиций игроков (6:0)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107">
              <w:r w:rsidR="003C572A" w:rsidRPr="004702D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</w:t>
            </w:r>
          </w:p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Режим дня и его основное содержание. Здоровье и здоровый образ жизни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ind w:left="-105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техникой спринтерского бега. ВФСК «ГТО»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72A" w:rsidRPr="00AA28A6" w:rsidTr="003C572A">
        <w:trPr>
          <w:trHeight w:val="615"/>
        </w:trPr>
        <w:tc>
          <w:tcPr>
            <w:tcW w:w="542" w:type="dxa"/>
            <w:gridSpan w:val="2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C572A" w:rsidRPr="00AA28A6" w:rsidRDefault="003C572A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техникой спринтерского бега. Скоростной бег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AA28A6">
                <w:rPr>
                  <w:rFonts w:ascii="Times New Roman" w:hAnsi="Times New Roman" w:cs="Times New Roman"/>
                  <w:sz w:val="24"/>
                  <w:szCs w:val="24"/>
                </w:rPr>
                <w:t>40 м</w:t>
              </w:r>
            </w:smartTag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108">
              <w:r w:rsidR="003C572A" w:rsidRPr="00C126E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572A" w:rsidRPr="00AA28A6" w:rsidTr="003C572A">
        <w:tc>
          <w:tcPr>
            <w:tcW w:w="542" w:type="dxa"/>
            <w:gridSpan w:val="2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техникой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спринтер-ского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бега.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A28A6">
                <w:rPr>
                  <w:rFonts w:ascii="Times New Roman" w:hAnsi="Times New Roman" w:cs="Times New Roman"/>
                  <w:sz w:val="24"/>
                  <w:szCs w:val="24"/>
                </w:rPr>
                <w:t xml:space="preserve">60 </w:t>
              </w:r>
              <w:r w:rsidRPr="00AA28A6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м</w:t>
              </w:r>
            </w:smartTag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контроль. ВФСК «ГТО»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6" w:type="dxa"/>
          </w:tcPr>
          <w:p w:rsidR="003C572A" w:rsidRDefault="00627987">
            <w:hyperlink r:id="rId109">
              <w:r w:rsidR="003C572A" w:rsidRPr="00C126E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pStyle w:val="Default"/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Игры-задания.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Учебные </w:t>
            </w: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схватки.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техникой   длительного бега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72A" w:rsidRPr="00AA28A6" w:rsidTr="003C572A">
        <w:tc>
          <w:tcPr>
            <w:tcW w:w="542" w:type="dxa"/>
            <w:gridSpan w:val="2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техникой   длительного бега. Бег на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AA28A6">
                <w:rPr>
                  <w:rFonts w:ascii="Times New Roman" w:hAnsi="Times New Roman" w:cs="Times New Roman"/>
                  <w:sz w:val="24"/>
                  <w:szCs w:val="24"/>
                </w:rPr>
                <w:t>1000 м</w:t>
              </w:r>
            </w:smartTag>
          </w:p>
        </w:tc>
        <w:tc>
          <w:tcPr>
            <w:tcW w:w="993" w:type="dxa"/>
          </w:tcPr>
          <w:p w:rsidR="003C572A" w:rsidRDefault="003C572A" w:rsidP="003C572A">
            <w:pPr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3C572A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572A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техникойбега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в равно мерном темпе от 10 до 12 мин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112">
              <w:r w:rsidR="003C572A" w:rsidRPr="00CB0E4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pStyle w:val="Default"/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Перевороты и выведения из равновесия. Игры-задания.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техникой прыжка в высоту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с 3—5 шагов разбега </w:t>
            </w:r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контроль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техникой метания малого мяча в цель и на дальность. ВФСК «ГТО»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rPr>
          <w:trHeight w:val="331"/>
        </w:trPr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87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187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техникой метания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тен-нисного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мяча в горизонтальную и в вертикальную цель (1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AA28A6">
                <w:rPr>
                  <w:rFonts w:ascii="Times New Roman" w:hAnsi="Times New Roman" w:cs="Times New Roman"/>
                  <w:sz w:val="24"/>
                  <w:szCs w:val="24"/>
                </w:rPr>
                <w:t>1 м</w:t>
              </w:r>
            </w:smartTag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) с расстояния 6—8 м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rPr>
          <w:trHeight w:val="331"/>
        </w:trPr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87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1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rPr>
          <w:trHeight w:val="331"/>
        </w:trPr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ind w:right="-187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ind w:right="-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Удержания сбоку. Игры-задания.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выносливости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72A" w:rsidRPr="00AA28A6" w:rsidTr="003C572A">
        <w:tc>
          <w:tcPr>
            <w:tcW w:w="542" w:type="dxa"/>
            <w:gridSpan w:val="2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ind w:right="-3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ind w:right="-3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выносливости. Бег с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пре-пятствиями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. Прыжки через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скакал-ку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за 1 мин </w:t>
            </w:r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контроль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117">
              <w:r w:rsidR="003C572A" w:rsidRPr="00703C5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572A" w:rsidRPr="00AA28A6" w:rsidTr="003C572A">
        <w:tc>
          <w:tcPr>
            <w:tcW w:w="542" w:type="dxa"/>
            <w:gridSpan w:val="2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tabs>
                <w:tab w:val="left" w:pos="4419"/>
              </w:tabs>
              <w:ind w:right="-38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tabs>
                <w:tab w:val="left" w:pos="4419"/>
              </w:tabs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tabs>
                <w:tab w:val="left" w:pos="4419"/>
              </w:tabs>
              <w:ind w:right="-38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выносливости. Эстафеты, круговая тренировка. Бег 1500 м </w:t>
            </w:r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контроль</w:t>
            </w: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C572A" w:rsidRDefault="00627987">
            <w:hyperlink r:id="rId118">
              <w:r w:rsidR="003C572A" w:rsidRPr="00703C5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2129" w:type="dxa"/>
            <w:gridSpan w:val="5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tabs>
                <w:tab w:val="left" w:pos="4419"/>
              </w:tabs>
              <w:ind w:right="-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b/>
                <w:sz w:val="24"/>
                <w:szCs w:val="24"/>
              </w:rPr>
              <w:t>Самбо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tabs>
                <w:tab w:val="left" w:pos="4419"/>
              </w:tabs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tabs>
                <w:tab w:val="left" w:pos="4419"/>
              </w:tabs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pStyle w:val="Default"/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tabs>
                <w:tab w:val="left" w:pos="4419"/>
              </w:tabs>
              <w:ind w:right="-38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tabs>
                <w:tab w:val="left" w:pos="4419"/>
              </w:tabs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tabs>
                <w:tab w:val="left" w:pos="4419"/>
              </w:tabs>
              <w:ind w:righ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схватки по </w:t>
            </w:r>
            <w:proofErr w:type="spellStart"/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зада-нию</w:t>
            </w:r>
            <w:proofErr w:type="spellEnd"/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213B7" w:rsidRPr="00AA28A6" w:rsidTr="003C572A">
        <w:tc>
          <w:tcPr>
            <w:tcW w:w="8046" w:type="dxa"/>
            <w:gridSpan w:val="8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скоростных способностей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7" w:rsidRPr="00AA28A6" w:rsidTr="003C572A">
        <w:tc>
          <w:tcPr>
            <w:tcW w:w="542" w:type="dxa"/>
            <w:gridSpan w:val="2"/>
          </w:tcPr>
          <w:p w:rsidR="003213B7" w:rsidRPr="00AA28A6" w:rsidRDefault="003213B7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213B7" w:rsidRPr="00AA28A6" w:rsidRDefault="003213B7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скоростных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способнос-тей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. Бег с </w:t>
            </w:r>
            <w:proofErr w:type="gram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максимальной</w:t>
            </w:r>
            <w:proofErr w:type="gram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скоро-стью</w:t>
            </w:r>
            <w:proofErr w:type="spellEnd"/>
            <w:r w:rsidRPr="00AA28A6">
              <w:rPr>
                <w:rFonts w:ascii="Times New Roman" w:hAnsi="Times New Roman" w:cs="Times New Roman"/>
                <w:sz w:val="24"/>
                <w:szCs w:val="24"/>
              </w:rPr>
              <w:t xml:space="preserve">. Бег 30 м </w:t>
            </w:r>
            <w:r w:rsidRPr="00AA28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контроль</w:t>
            </w:r>
          </w:p>
        </w:tc>
        <w:tc>
          <w:tcPr>
            <w:tcW w:w="993" w:type="dxa"/>
          </w:tcPr>
          <w:p w:rsidR="003213B7" w:rsidRPr="00AA28A6" w:rsidRDefault="003213B7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3213B7" w:rsidRPr="00AA28A6" w:rsidRDefault="00627987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>
              <w:r w:rsidR="003C572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572A" w:rsidRPr="00AA28A6" w:rsidTr="003C572A">
        <w:tc>
          <w:tcPr>
            <w:tcW w:w="542" w:type="dxa"/>
            <w:gridSpan w:val="2"/>
          </w:tcPr>
          <w:p w:rsidR="003C572A" w:rsidRPr="00AA28A6" w:rsidRDefault="003C572A" w:rsidP="003213B7">
            <w:pPr>
              <w:ind w:left="-1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350" w:type="dxa"/>
            <w:gridSpan w:val="2"/>
            <w:tcBorders>
              <w:left w:val="single" w:sz="4" w:space="0" w:color="auto"/>
            </w:tcBorders>
          </w:tcPr>
          <w:p w:rsidR="003C572A" w:rsidRPr="00AA28A6" w:rsidRDefault="003C572A" w:rsidP="0032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572A" w:rsidRPr="00AA28A6" w:rsidRDefault="003C572A" w:rsidP="0032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ч.</w:t>
            </w:r>
          </w:p>
        </w:tc>
        <w:tc>
          <w:tcPr>
            <w:tcW w:w="5386" w:type="dxa"/>
          </w:tcPr>
          <w:p w:rsidR="003C572A" w:rsidRDefault="003C572A" w:rsidP="003213B7"/>
        </w:tc>
      </w:tr>
    </w:tbl>
    <w:p w:rsidR="003C572A" w:rsidRDefault="003C572A" w:rsidP="003213B7">
      <w:pPr>
        <w:jc w:val="right"/>
        <w:rPr>
          <w:rFonts w:ascii="Times New Roman" w:hAnsi="Times New Roman" w:cs="Times New Roman"/>
          <w:sz w:val="24"/>
          <w:szCs w:val="24"/>
        </w:rPr>
        <w:sectPr w:rsidR="003C572A" w:rsidSect="003213B7">
          <w:pgSz w:w="16838" w:h="11906" w:orient="landscape"/>
          <w:pgMar w:top="850" w:right="1134" w:bottom="1701" w:left="993" w:header="708" w:footer="708" w:gutter="0"/>
          <w:cols w:space="708"/>
          <w:docGrid w:linePitch="360"/>
        </w:sectPr>
      </w:pPr>
    </w:p>
    <w:p w:rsidR="003C572A" w:rsidRPr="002C0D6A" w:rsidRDefault="003C572A" w:rsidP="003C572A">
      <w:pPr>
        <w:spacing w:after="0"/>
        <w:ind w:left="120"/>
      </w:pPr>
      <w:r w:rsidRPr="002C0D6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C572A" w:rsidRPr="002C0D6A" w:rsidRDefault="003C572A" w:rsidP="003C572A">
      <w:pPr>
        <w:spacing w:after="0" w:line="480" w:lineRule="auto"/>
        <w:ind w:left="120"/>
      </w:pPr>
      <w:r w:rsidRPr="002C0D6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C572A" w:rsidRPr="001C25AE" w:rsidRDefault="003C572A" w:rsidP="003C572A">
      <w:pPr>
        <w:spacing w:after="0" w:line="480" w:lineRule="auto"/>
        <w:ind w:left="120"/>
      </w:pPr>
      <w:r w:rsidRPr="001C25AE">
        <w:rPr>
          <w:rFonts w:ascii="Times New Roman" w:hAnsi="Times New Roman"/>
          <w:color w:val="000000"/>
          <w:sz w:val="28"/>
        </w:rPr>
        <w:t>​‌</w:t>
      </w:r>
      <w:bookmarkStart w:id="5" w:name="f056fd23-2f41-4129-8da1-d467aa21439d"/>
      <w:r w:rsidRPr="001C25AE">
        <w:rPr>
          <w:rFonts w:ascii="Times New Roman" w:hAnsi="Times New Roman"/>
          <w:color w:val="000000"/>
          <w:sz w:val="28"/>
        </w:rPr>
        <w:t xml:space="preserve">• </w:t>
      </w:r>
      <w:r>
        <w:rPr>
          <w:rFonts w:ascii="Times New Roman" w:hAnsi="Times New Roman"/>
          <w:color w:val="000000"/>
          <w:sz w:val="28"/>
        </w:rPr>
        <w:t>Физическая культура, 5-6</w:t>
      </w:r>
      <w:r w:rsidRPr="001C25AE">
        <w:rPr>
          <w:rFonts w:ascii="Times New Roman" w:hAnsi="Times New Roman"/>
          <w:color w:val="000000"/>
          <w:sz w:val="28"/>
        </w:rPr>
        <w:t xml:space="preserve"> классы/ Лях В.И., Акционерное общество «Издательство «Просвещение»</w:t>
      </w:r>
      <w:bookmarkEnd w:id="5"/>
      <w:r w:rsidRPr="001C25AE">
        <w:rPr>
          <w:rFonts w:ascii="Times New Roman" w:hAnsi="Times New Roman"/>
          <w:color w:val="000000"/>
          <w:sz w:val="28"/>
        </w:rPr>
        <w:t>‌​</w:t>
      </w:r>
      <w:r>
        <w:rPr>
          <w:rFonts w:ascii="Times New Roman" w:hAnsi="Times New Roman"/>
          <w:color w:val="000000"/>
          <w:sz w:val="28"/>
        </w:rPr>
        <w:t>, 2021 г.</w:t>
      </w:r>
    </w:p>
    <w:p w:rsidR="003C572A" w:rsidRPr="001C25AE" w:rsidRDefault="003C572A" w:rsidP="003C572A">
      <w:pPr>
        <w:spacing w:after="0" w:line="480" w:lineRule="auto"/>
        <w:ind w:left="120"/>
      </w:pPr>
      <w:r w:rsidRPr="001C25AE">
        <w:rPr>
          <w:rFonts w:ascii="Times New Roman" w:hAnsi="Times New Roman"/>
          <w:color w:val="000000"/>
          <w:sz w:val="28"/>
        </w:rPr>
        <w:t>​‌‌</w:t>
      </w:r>
    </w:p>
    <w:p w:rsidR="003C572A" w:rsidRPr="001C25AE" w:rsidRDefault="003C572A" w:rsidP="003C572A">
      <w:pPr>
        <w:spacing w:after="0"/>
        <w:ind w:left="120"/>
      </w:pPr>
      <w:r w:rsidRPr="001C25AE">
        <w:rPr>
          <w:rFonts w:ascii="Times New Roman" w:hAnsi="Times New Roman"/>
          <w:color w:val="000000"/>
          <w:sz w:val="28"/>
        </w:rPr>
        <w:t>​</w:t>
      </w:r>
    </w:p>
    <w:p w:rsidR="003C572A" w:rsidRPr="001C25AE" w:rsidRDefault="003C572A" w:rsidP="003C572A">
      <w:pPr>
        <w:spacing w:after="0" w:line="480" w:lineRule="auto"/>
        <w:ind w:left="120"/>
      </w:pPr>
      <w:r w:rsidRPr="001C25A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C572A" w:rsidRPr="001C25AE" w:rsidRDefault="003C572A" w:rsidP="003C572A">
      <w:pPr>
        <w:spacing w:after="0" w:line="480" w:lineRule="auto"/>
        <w:ind w:left="120"/>
      </w:pPr>
      <w:r w:rsidRPr="001C25AE">
        <w:rPr>
          <w:rFonts w:ascii="Times New Roman" w:hAnsi="Times New Roman"/>
          <w:color w:val="000000"/>
          <w:sz w:val="28"/>
        </w:rPr>
        <w:t>​‌</w:t>
      </w:r>
      <w:bookmarkStart w:id="6" w:name="ce666534-2f9f-48e1-9f7c-2e635e3b9ede"/>
      <w:r w:rsidRPr="001C25AE">
        <w:rPr>
          <w:rFonts w:ascii="Times New Roman" w:hAnsi="Times New Roman"/>
          <w:color w:val="000000"/>
          <w:sz w:val="28"/>
        </w:rPr>
        <w:t>методические разработки для учителя физической культуры</w:t>
      </w:r>
      <w:bookmarkEnd w:id="6"/>
      <w:r w:rsidRPr="001C25AE">
        <w:rPr>
          <w:rFonts w:ascii="Times New Roman" w:hAnsi="Times New Roman"/>
          <w:color w:val="000000"/>
          <w:sz w:val="28"/>
        </w:rPr>
        <w:t>‌​</w:t>
      </w:r>
    </w:p>
    <w:p w:rsidR="003C572A" w:rsidRPr="001C25AE" w:rsidRDefault="003C572A" w:rsidP="003C572A">
      <w:pPr>
        <w:spacing w:after="0"/>
        <w:ind w:left="120"/>
      </w:pPr>
    </w:p>
    <w:p w:rsidR="003C572A" w:rsidRPr="001C25AE" w:rsidRDefault="003C572A" w:rsidP="003C572A">
      <w:pPr>
        <w:spacing w:after="0" w:line="480" w:lineRule="auto"/>
        <w:ind w:left="120"/>
      </w:pPr>
      <w:r w:rsidRPr="001C25A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C572A" w:rsidRDefault="003C572A" w:rsidP="003C572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7" w:name="9a54c4b8-b2ef-4fc1-87b1-da44b5d58279"/>
      <w:r>
        <w:rPr>
          <w:rFonts w:ascii="Times New Roman" w:hAnsi="Times New Roman"/>
          <w:color w:val="000000"/>
          <w:sz w:val="28"/>
        </w:rPr>
        <w:t xml:space="preserve">РЭШ, </w:t>
      </w:r>
      <w:proofErr w:type="spellStart"/>
      <w:r>
        <w:rPr>
          <w:rFonts w:ascii="Times New Roman" w:hAnsi="Times New Roman"/>
          <w:color w:val="000000"/>
          <w:sz w:val="28"/>
        </w:rPr>
        <w:t>Якласс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bookmarkEnd w:id="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213B7" w:rsidRPr="00AA28A6" w:rsidRDefault="003213B7" w:rsidP="00A63C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3C03" w:rsidRPr="00AA28A6" w:rsidRDefault="00A63C03" w:rsidP="00A63C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3C03" w:rsidRPr="00AA28A6" w:rsidRDefault="00A63C03" w:rsidP="00A63C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3C03" w:rsidRPr="00AA28A6" w:rsidRDefault="00A63C03" w:rsidP="00A63C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3C03" w:rsidRPr="00AA28A6" w:rsidRDefault="00A63C03" w:rsidP="00A63C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3C03" w:rsidRPr="00AA28A6" w:rsidRDefault="00A63C03" w:rsidP="00A63C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3C03" w:rsidRPr="00AA28A6" w:rsidRDefault="00A63C03" w:rsidP="00A63C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3C03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A63C03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A63C03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A63C03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A63C03" w:rsidRPr="00AA28A6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A63C03" w:rsidRPr="00AA28A6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A63C03" w:rsidRPr="00AA28A6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A63C03" w:rsidRPr="00AA28A6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A63C03" w:rsidRPr="00AA28A6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A63C03" w:rsidRPr="00AA28A6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A63C03" w:rsidRPr="00AA28A6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A63C03" w:rsidRPr="00A73BFD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A63C03" w:rsidRPr="00A73BFD" w:rsidRDefault="00A63C03" w:rsidP="00A63C03">
      <w:pPr>
        <w:rPr>
          <w:rFonts w:ascii="Times New Roman" w:hAnsi="Times New Roman" w:cs="Times New Roman"/>
          <w:sz w:val="24"/>
          <w:szCs w:val="24"/>
        </w:rPr>
      </w:pPr>
    </w:p>
    <w:p w:rsidR="00E678F7" w:rsidRDefault="00E678F7"/>
    <w:sectPr w:rsidR="00E678F7" w:rsidSect="003C572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365F5"/>
    <w:multiLevelType w:val="hybridMultilevel"/>
    <w:tmpl w:val="912E1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05FFE"/>
    <w:multiLevelType w:val="hybridMultilevel"/>
    <w:tmpl w:val="8BEA2BB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75D56"/>
    <w:multiLevelType w:val="hybridMultilevel"/>
    <w:tmpl w:val="2828E0C6"/>
    <w:lvl w:ilvl="0" w:tplc="5BA0869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741FD"/>
    <w:multiLevelType w:val="hybridMultilevel"/>
    <w:tmpl w:val="11322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90E0E"/>
    <w:multiLevelType w:val="hybridMultilevel"/>
    <w:tmpl w:val="A282F886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EE6D30"/>
    <w:multiLevelType w:val="hybridMultilevel"/>
    <w:tmpl w:val="4C7C93E4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BB1696"/>
    <w:multiLevelType w:val="hybridMultilevel"/>
    <w:tmpl w:val="2828E0C6"/>
    <w:lvl w:ilvl="0" w:tplc="5BA0869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536C4"/>
    <w:multiLevelType w:val="hybridMultilevel"/>
    <w:tmpl w:val="71A2AF00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206270"/>
    <w:multiLevelType w:val="hybridMultilevel"/>
    <w:tmpl w:val="4DCE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</w:lvl>
  </w:abstractNum>
  <w:abstractNum w:abstractNumId="9">
    <w:nsid w:val="337B27D2"/>
    <w:multiLevelType w:val="hybridMultilevel"/>
    <w:tmpl w:val="DA9E9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704B67"/>
    <w:multiLevelType w:val="hybridMultilevel"/>
    <w:tmpl w:val="B4D01A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972D59"/>
    <w:multiLevelType w:val="hybridMultilevel"/>
    <w:tmpl w:val="E146D838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3F44636C"/>
    <w:multiLevelType w:val="hybridMultilevel"/>
    <w:tmpl w:val="E7CC38C2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FED1B50"/>
    <w:multiLevelType w:val="hybridMultilevel"/>
    <w:tmpl w:val="01F0C9C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C173DA"/>
    <w:multiLevelType w:val="hybridMultilevel"/>
    <w:tmpl w:val="40CC27EE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060F74"/>
    <w:multiLevelType w:val="hybridMultilevel"/>
    <w:tmpl w:val="14067B02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D13FA5"/>
    <w:multiLevelType w:val="hybridMultilevel"/>
    <w:tmpl w:val="DAF20C7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74D2236"/>
    <w:multiLevelType w:val="hybridMultilevel"/>
    <w:tmpl w:val="35241798"/>
    <w:lvl w:ilvl="0" w:tplc="15B637A0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9">
    <w:nsid w:val="474E4AA6"/>
    <w:multiLevelType w:val="hybridMultilevel"/>
    <w:tmpl w:val="4350E5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9E17EC"/>
    <w:multiLevelType w:val="hybridMultilevel"/>
    <w:tmpl w:val="ECE80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D33A09"/>
    <w:multiLevelType w:val="hybridMultilevel"/>
    <w:tmpl w:val="F8D0E608"/>
    <w:lvl w:ilvl="0" w:tplc="3D344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2F30371"/>
    <w:multiLevelType w:val="hybridMultilevel"/>
    <w:tmpl w:val="8D9E8318"/>
    <w:lvl w:ilvl="0" w:tplc="31DC3EB2">
      <w:start w:val="7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5A677C48"/>
    <w:multiLevelType w:val="hybridMultilevel"/>
    <w:tmpl w:val="6254C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1509ED"/>
    <w:multiLevelType w:val="hybridMultilevel"/>
    <w:tmpl w:val="CF28B97E"/>
    <w:lvl w:ilvl="0" w:tplc="E44A77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FF16BA"/>
    <w:multiLevelType w:val="hybridMultilevel"/>
    <w:tmpl w:val="0DEEB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7D1467"/>
    <w:multiLevelType w:val="hybridMultilevel"/>
    <w:tmpl w:val="3B7207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A828FB"/>
    <w:multiLevelType w:val="hybridMultilevel"/>
    <w:tmpl w:val="2828E0C6"/>
    <w:lvl w:ilvl="0" w:tplc="5BA0869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23"/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2"/>
  </w:num>
  <w:num w:numId="9">
    <w:abstractNumId w:val="14"/>
  </w:num>
  <w:num w:numId="10">
    <w:abstractNumId w:val="26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7"/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3"/>
  </w:num>
  <w:num w:numId="32">
    <w:abstractNumId w:val="6"/>
  </w:num>
  <w:num w:numId="33">
    <w:abstractNumId w:val="21"/>
  </w:num>
  <w:num w:numId="34">
    <w:abstractNumId w:val="22"/>
  </w:num>
  <w:num w:numId="35">
    <w:abstractNumId w:val="17"/>
  </w:num>
  <w:num w:numId="36">
    <w:abstractNumId w:val="11"/>
  </w:num>
  <w:num w:numId="37">
    <w:abstractNumId w:val="20"/>
  </w:num>
  <w:num w:numId="38">
    <w:abstractNumId w:val="9"/>
  </w:num>
  <w:num w:numId="39">
    <w:abstractNumId w:val="24"/>
  </w:num>
  <w:num w:numId="40">
    <w:abstractNumId w:val="0"/>
  </w:num>
  <w:num w:numId="4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3C03"/>
    <w:rsid w:val="00016593"/>
    <w:rsid w:val="00090AAB"/>
    <w:rsid w:val="000A2133"/>
    <w:rsid w:val="00112D17"/>
    <w:rsid w:val="001449F4"/>
    <w:rsid w:val="00156241"/>
    <w:rsid w:val="0016182C"/>
    <w:rsid w:val="001B4D1F"/>
    <w:rsid w:val="0020299D"/>
    <w:rsid w:val="0023623D"/>
    <w:rsid w:val="00286E88"/>
    <w:rsid w:val="002D0418"/>
    <w:rsid w:val="002D26A0"/>
    <w:rsid w:val="002D75F0"/>
    <w:rsid w:val="002E263C"/>
    <w:rsid w:val="003213B7"/>
    <w:rsid w:val="00345442"/>
    <w:rsid w:val="003A418B"/>
    <w:rsid w:val="003C572A"/>
    <w:rsid w:val="003D7B62"/>
    <w:rsid w:val="003E4D51"/>
    <w:rsid w:val="003F242A"/>
    <w:rsid w:val="003F3C08"/>
    <w:rsid w:val="00417D73"/>
    <w:rsid w:val="004345B8"/>
    <w:rsid w:val="004405CE"/>
    <w:rsid w:val="00461FBB"/>
    <w:rsid w:val="00481349"/>
    <w:rsid w:val="00507934"/>
    <w:rsid w:val="00510DB7"/>
    <w:rsid w:val="0052518E"/>
    <w:rsid w:val="00580DD1"/>
    <w:rsid w:val="0059422F"/>
    <w:rsid w:val="005A3AA7"/>
    <w:rsid w:val="005C1D9D"/>
    <w:rsid w:val="0062445C"/>
    <w:rsid w:val="00627987"/>
    <w:rsid w:val="00630855"/>
    <w:rsid w:val="006744F8"/>
    <w:rsid w:val="006971D8"/>
    <w:rsid w:val="00734579"/>
    <w:rsid w:val="007721EC"/>
    <w:rsid w:val="007D26B5"/>
    <w:rsid w:val="0081190A"/>
    <w:rsid w:val="008125F1"/>
    <w:rsid w:val="008141CC"/>
    <w:rsid w:val="00846929"/>
    <w:rsid w:val="00854257"/>
    <w:rsid w:val="0086186D"/>
    <w:rsid w:val="00874A2C"/>
    <w:rsid w:val="00885C2E"/>
    <w:rsid w:val="008C146B"/>
    <w:rsid w:val="009509DD"/>
    <w:rsid w:val="0096660A"/>
    <w:rsid w:val="009832E3"/>
    <w:rsid w:val="00992110"/>
    <w:rsid w:val="009E3D0E"/>
    <w:rsid w:val="00A63C03"/>
    <w:rsid w:val="00A860EB"/>
    <w:rsid w:val="00B24B22"/>
    <w:rsid w:val="00B50CEB"/>
    <w:rsid w:val="00B53AC4"/>
    <w:rsid w:val="00BA0332"/>
    <w:rsid w:val="00BA5DFE"/>
    <w:rsid w:val="00C025A4"/>
    <w:rsid w:val="00C31DCA"/>
    <w:rsid w:val="00CC78AD"/>
    <w:rsid w:val="00CD4EC8"/>
    <w:rsid w:val="00D81257"/>
    <w:rsid w:val="00D8592D"/>
    <w:rsid w:val="00E22250"/>
    <w:rsid w:val="00E34E8A"/>
    <w:rsid w:val="00E678F7"/>
    <w:rsid w:val="00E83F8D"/>
    <w:rsid w:val="00EC3FAB"/>
    <w:rsid w:val="00F14CF6"/>
    <w:rsid w:val="00F20490"/>
    <w:rsid w:val="00F20716"/>
    <w:rsid w:val="00F37F0C"/>
    <w:rsid w:val="00F93419"/>
    <w:rsid w:val="00F95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C0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63C03"/>
  </w:style>
  <w:style w:type="paragraph" w:styleId="a3">
    <w:name w:val="List Paragraph"/>
    <w:basedOn w:val="a"/>
    <w:uiPriority w:val="34"/>
    <w:qFormat/>
    <w:rsid w:val="00A63C03"/>
    <w:pPr>
      <w:ind w:left="720"/>
    </w:pPr>
    <w:rPr>
      <w:lang w:eastAsia="en-US"/>
    </w:rPr>
  </w:style>
  <w:style w:type="paragraph" w:styleId="a4">
    <w:name w:val="Body Text Indent"/>
    <w:basedOn w:val="a"/>
    <w:link w:val="a5"/>
    <w:uiPriority w:val="99"/>
    <w:rsid w:val="00A63C0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A63C03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rsid w:val="00A63C03"/>
    <w:rPr>
      <w:color w:val="0000FF"/>
      <w:u w:val="single"/>
    </w:rPr>
  </w:style>
  <w:style w:type="paragraph" w:styleId="a7">
    <w:name w:val="No Spacing"/>
    <w:link w:val="a8"/>
    <w:qFormat/>
    <w:rsid w:val="00A63C03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a8">
    <w:name w:val="Без интервала Знак"/>
    <w:basedOn w:val="a0"/>
    <w:link w:val="a7"/>
    <w:rsid w:val="00A63C03"/>
    <w:rPr>
      <w:rFonts w:ascii="Calibri" w:eastAsia="Times New Roman" w:hAnsi="Calibri" w:cs="Times New Roman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A63C0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A63C03"/>
    <w:rPr>
      <w:rFonts w:eastAsiaTheme="minorEastAsia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A63C03"/>
    <w:rPr>
      <w:rFonts w:eastAsiaTheme="minorEastAsia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A63C0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1">
    <w:name w:val="Нижний колонтитул Знак1"/>
    <w:basedOn w:val="a0"/>
    <w:uiPriority w:val="99"/>
    <w:semiHidden/>
    <w:rsid w:val="00A63C03"/>
    <w:rPr>
      <w:rFonts w:ascii="Calibri" w:eastAsia="Times New Roman" w:hAnsi="Calibri" w:cs="Calibri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A63C0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A63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A63C03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A63C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63C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microsoft.com/office/2007/relationships/stylesWithEffects" Target="stylesWithEffects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F1413-B1A1-4EEE-AB1A-B289463F5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24</Pages>
  <Words>6572</Words>
  <Characters>37466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55</cp:revision>
  <cp:lastPrinted>2024-03-10T10:26:00Z</cp:lastPrinted>
  <dcterms:created xsi:type="dcterms:W3CDTF">2016-10-15T16:59:00Z</dcterms:created>
  <dcterms:modified xsi:type="dcterms:W3CDTF">2025-03-24T11:05:00Z</dcterms:modified>
</cp:coreProperties>
</file>